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4D74" w14:textId="77777777" w:rsidR="00325F71" w:rsidRDefault="00325F71" w:rsidP="66E66EE3">
      <w:pPr>
        <w:pStyle w:val="Heading2"/>
        <w:rPr>
          <w:i/>
          <w:iCs/>
          <w:color w:val="auto"/>
          <w:sz w:val="36"/>
          <w:szCs w:val="36"/>
        </w:rPr>
      </w:pPr>
    </w:p>
    <w:p w14:paraId="6E7F55F5" w14:textId="77777777" w:rsidR="00325F71" w:rsidRDefault="00325F71" w:rsidP="66E66EE3">
      <w:pPr>
        <w:pStyle w:val="Heading2"/>
        <w:rPr>
          <w:i/>
          <w:iCs/>
          <w:color w:val="auto"/>
          <w:sz w:val="36"/>
          <w:szCs w:val="36"/>
        </w:rPr>
      </w:pPr>
    </w:p>
    <w:p w14:paraId="6B692F68" w14:textId="77777777" w:rsidR="00A90252" w:rsidRDefault="00A90252" w:rsidP="00464350">
      <w:pPr>
        <w:pStyle w:val="NormalWeb"/>
        <w:spacing w:after="0" w:afterAutospacing="0"/>
        <w:rPr>
          <w:rFonts w:asciiTheme="majorHAnsi" w:eastAsiaTheme="majorEastAsia" w:hAnsiTheme="majorHAnsi" w:cstheme="majorBidi"/>
          <w:sz w:val="32"/>
          <w:szCs w:val="32"/>
          <w:lang w:bidi="ar-SA"/>
        </w:rPr>
      </w:pPr>
    </w:p>
    <w:p w14:paraId="3D89B530" w14:textId="3932C2D5" w:rsidR="00761365" w:rsidRPr="00464350" w:rsidRDefault="004B6E14" w:rsidP="00464350">
      <w:pPr>
        <w:pStyle w:val="NormalWeb"/>
        <w:spacing w:after="0" w:afterAutospacing="0"/>
        <w:rPr>
          <w:rFonts w:asciiTheme="majorHAnsi" w:eastAsiaTheme="majorEastAsia" w:hAnsiTheme="majorHAnsi" w:cstheme="majorBidi"/>
          <w:sz w:val="32"/>
          <w:szCs w:val="32"/>
          <w:lang w:bidi="ar-SA"/>
        </w:rPr>
      </w:pPr>
      <w:r w:rsidRPr="00464350">
        <w:rPr>
          <w:rFonts w:asciiTheme="majorHAnsi" w:eastAsiaTheme="majorEastAsia" w:hAnsiTheme="majorHAnsi" w:cstheme="majorBidi"/>
          <w:sz w:val="32"/>
          <w:szCs w:val="32"/>
          <w:lang w:bidi="ar-SA"/>
        </w:rPr>
        <w:t>Algorithms Engineer</w:t>
      </w:r>
    </w:p>
    <w:p w14:paraId="637AC06C" w14:textId="77777777" w:rsidR="004B6E14" w:rsidRPr="00761365" w:rsidRDefault="004B6E14" w:rsidP="66E66EE3">
      <w:pPr>
        <w:pStyle w:val="NormalWeb"/>
        <w:spacing w:after="0" w:afterAutospacing="0"/>
        <w:jc w:val="center"/>
        <w:rPr>
          <w:rFonts w:asciiTheme="majorHAnsi" w:eastAsiaTheme="majorEastAsia" w:hAnsiTheme="majorHAnsi" w:cstheme="majorBidi"/>
          <w:b/>
          <w:bCs/>
          <w:i/>
          <w:iCs/>
          <w:sz w:val="22"/>
          <w:szCs w:val="22"/>
        </w:rPr>
      </w:pPr>
    </w:p>
    <w:p w14:paraId="2EDD8BE9" w14:textId="59841070" w:rsidR="6AEBE45C" w:rsidRDefault="6AEBE45C" w:rsidP="66E66EE3">
      <w:pPr>
        <w:rPr>
          <w:rFonts w:asciiTheme="majorHAnsi" w:eastAsiaTheme="majorEastAsia" w:hAnsiTheme="majorHAnsi" w:cstheme="majorBidi"/>
        </w:rPr>
      </w:pPr>
      <w:r w:rsidRPr="66E66EE3">
        <w:rPr>
          <w:rFonts w:asciiTheme="majorHAnsi" w:eastAsiaTheme="majorEastAsia" w:hAnsiTheme="majorHAnsi" w:cstheme="majorBidi"/>
        </w:rPr>
        <w:t xml:space="preserve">People come to work at Parallel Wireless because we are building the future of telecom. They </w:t>
      </w:r>
      <w:r w:rsidR="00E8753A" w:rsidRPr="66E66EE3">
        <w:rPr>
          <w:rFonts w:asciiTheme="majorHAnsi" w:eastAsiaTheme="majorEastAsia" w:hAnsiTheme="majorHAnsi" w:cstheme="majorBidi"/>
        </w:rPr>
        <w:t>stay because</w:t>
      </w:r>
      <w:r w:rsidRPr="66E66EE3">
        <w:rPr>
          <w:rFonts w:asciiTheme="majorHAnsi" w:eastAsiaTheme="majorEastAsia" w:hAnsiTheme="majorHAnsi" w:cstheme="majorBidi"/>
        </w:rPr>
        <w:t xml:space="preserve"> they are challenged and driven by an incredible product and team.  We take pride in our commitment to employee development, and our culture fosters an atmosphere of empowerment, trust, respect, and communication</w:t>
      </w:r>
    </w:p>
    <w:p w14:paraId="08CDC350" w14:textId="6517D7EC" w:rsidR="6AEBE45C" w:rsidRDefault="6AEBE45C" w:rsidP="66E66EE3">
      <w:pPr>
        <w:rPr>
          <w:rFonts w:asciiTheme="majorHAnsi" w:eastAsiaTheme="majorEastAsia" w:hAnsiTheme="majorHAnsi" w:cstheme="majorBidi"/>
        </w:rPr>
      </w:pPr>
      <w:r w:rsidRPr="66E66EE3">
        <w:rPr>
          <w:rFonts w:asciiTheme="majorHAnsi" w:eastAsiaTheme="majorEastAsia" w:hAnsiTheme="majorHAnsi" w:cstheme="majorBidi"/>
        </w:rPr>
        <w:t xml:space="preserve">We are looking for highly motivated, </w:t>
      </w:r>
      <w:r w:rsidR="00E8753A" w:rsidRPr="66E66EE3">
        <w:rPr>
          <w:rFonts w:asciiTheme="majorHAnsi" w:eastAsiaTheme="majorEastAsia" w:hAnsiTheme="majorHAnsi" w:cstheme="majorBidi"/>
        </w:rPr>
        <w:t>experienced,</w:t>
      </w:r>
      <w:r w:rsidRPr="66E66EE3">
        <w:rPr>
          <w:rFonts w:asciiTheme="majorHAnsi" w:eastAsiaTheme="majorEastAsia" w:hAnsiTheme="majorHAnsi" w:cstheme="majorBidi"/>
        </w:rPr>
        <w:t xml:space="preserve"> and passionate, wireless algorithm experts for the research and design, of advanced and cutting-edge cellular communication algorithms for our 5G based products.</w:t>
      </w:r>
    </w:p>
    <w:p w14:paraId="0173EDE6" w14:textId="245724BF" w:rsidR="6AEBE45C" w:rsidRDefault="6AEBE45C" w:rsidP="66E66EE3">
      <w:pPr>
        <w:pStyle w:val="Heading3"/>
        <w:rPr>
          <w:color w:val="auto"/>
          <w:sz w:val="22"/>
          <w:szCs w:val="22"/>
        </w:rPr>
      </w:pPr>
      <w:r w:rsidRPr="66E66EE3">
        <w:rPr>
          <w:color w:val="auto"/>
          <w:sz w:val="22"/>
          <w:szCs w:val="22"/>
        </w:rPr>
        <w:t>Job Responsibilities:</w:t>
      </w:r>
    </w:p>
    <w:p w14:paraId="054D4C0B" w14:textId="6D26BA59" w:rsidR="6AEBE45C" w:rsidRPr="004B7165" w:rsidRDefault="6AEBE45C" w:rsidP="004B7165">
      <w:pPr>
        <w:ind w:left="1080"/>
        <w:rPr>
          <w:rFonts w:asciiTheme="majorHAnsi" w:eastAsiaTheme="majorEastAsia" w:hAnsiTheme="majorHAnsi" w:cstheme="majorBidi"/>
          <w:color w:val="000000" w:themeColor="text1"/>
        </w:rPr>
      </w:pPr>
      <w:r w:rsidRPr="004B7165">
        <w:rPr>
          <w:rFonts w:asciiTheme="majorHAnsi" w:eastAsiaTheme="majorEastAsia" w:hAnsiTheme="majorHAnsi" w:cstheme="majorBidi"/>
        </w:rPr>
        <w:t>Algorithmic research considering the trade-offs between performance, implementation cost, real-time, and time-to-market.</w:t>
      </w:r>
    </w:p>
    <w:p w14:paraId="74DCD03E" w14:textId="13C399F6" w:rsidR="6AEBE45C" w:rsidRPr="004B7165" w:rsidRDefault="6AEBE45C" w:rsidP="004B7165">
      <w:pPr>
        <w:ind w:left="1080"/>
        <w:rPr>
          <w:rFonts w:asciiTheme="majorHAnsi" w:eastAsiaTheme="majorEastAsia" w:hAnsiTheme="majorHAnsi" w:cstheme="majorBidi"/>
          <w:color w:val="000000" w:themeColor="text1"/>
        </w:rPr>
      </w:pPr>
      <w:r w:rsidRPr="004B7165">
        <w:rPr>
          <w:rFonts w:asciiTheme="majorHAnsi" w:eastAsiaTheme="majorEastAsia" w:hAnsiTheme="majorHAnsi" w:cstheme="majorBidi"/>
        </w:rPr>
        <w:t>Algorithms implementation from research to simulation level to an official release, including Matlab/C modeling, specification document, escorting implementation &amp; integration toward high-quality releases.</w:t>
      </w:r>
    </w:p>
    <w:p w14:paraId="587B8DAF" w14:textId="3F47B465" w:rsidR="6AEBE45C" w:rsidRDefault="6AEBE45C" w:rsidP="66E66EE3">
      <w:pPr>
        <w:pStyle w:val="Heading3"/>
        <w:rPr>
          <w:color w:val="auto"/>
          <w:sz w:val="22"/>
          <w:szCs w:val="22"/>
        </w:rPr>
      </w:pPr>
      <w:r w:rsidRPr="66E66EE3">
        <w:rPr>
          <w:color w:val="auto"/>
          <w:sz w:val="22"/>
          <w:szCs w:val="22"/>
        </w:rPr>
        <w:t>Job Requirements:</w:t>
      </w:r>
    </w:p>
    <w:p w14:paraId="687EE8F4" w14:textId="77777777" w:rsidR="00726F34" w:rsidRPr="004B7165" w:rsidRDefault="6AEBE45C" w:rsidP="004B7165">
      <w:pPr>
        <w:ind w:left="1080"/>
        <w:rPr>
          <w:rFonts w:asciiTheme="majorHAnsi" w:eastAsiaTheme="majorEastAsia" w:hAnsiTheme="majorHAnsi" w:cstheme="majorBidi"/>
          <w:color w:val="000000" w:themeColor="text1"/>
        </w:rPr>
      </w:pPr>
      <w:r w:rsidRPr="004B7165">
        <w:rPr>
          <w:rFonts w:asciiTheme="majorHAnsi" w:eastAsiaTheme="majorEastAsia" w:hAnsiTheme="majorHAnsi" w:cstheme="majorBidi"/>
        </w:rPr>
        <w:t xml:space="preserve">At least 5 years of experience in </w:t>
      </w:r>
      <w:r w:rsidR="00D76518" w:rsidRPr="004B7165">
        <w:rPr>
          <w:rFonts w:asciiTheme="majorHAnsi" w:eastAsiaTheme="majorEastAsia" w:hAnsiTheme="majorHAnsi" w:cstheme="majorBidi"/>
        </w:rPr>
        <w:t xml:space="preserve">PHY/RF algorithms </w:t>
      </w:r>
      <w:r w:rsidRPr="004B7165">
        <w:rPr>
          <w:rFonts w:asciiTheme="majorHAnsi" w:eastAsiaTheme="majorEastAsia" w:hAnsiTheme="majorHAnsi" w:cstheme="majorBidi"/>
        </w:rPr>
        <w:t>development</w:t>
      </w:r>
      <w:r w:rsidR="00D76518" w:rsidRPr="004B7165">
        <w:rPr>
          <w:rFonts w:asciiTheme="majorHAnsi" w:eastAsiaTheme="majorEastAsia" w:hAnsiTheme="majorHAnsi" w:cstheme="majorBidi"/>
        </w:rPr>
        <w:t xml:space="preserve"> for wireless modems.</w:t>
      </w:r>
    </w:p>
    <w:p w14:paraId="0AFA4BCA" w14:textId="03288A49" w:rsidR="6AEBE45C" w:rsidRPr="004B7165" w:rsidRDefault="00726F34" w:rsidP="004B7165">
      <w:pPr>
        <w:ind w:left="1080"/>
        <w:rPr>
          <w:rFonts w:asciiTheme="majorHAnsi" w:eastAsiaTheme="majorEastAsia" w:hAnsiTheme="majorHAnsi" w:cstheme="majorBidi"/>
          <w:color w:val="000000" w:themeColor="text1"/>
        </w:rPr>
      </w:pPr>
      <w:r w:rsidRPr="004B7165">
        <w:rPr>
          <w:rFonts w:asciiTheme="majorHAnsi" w:eastAsiaTheme="majorEastAsia" w:hAnsiTheme="majorHAnsi" w:cstheme="majorBidi"/>
        </w:rPr>
        <w:t>Good understanding of the cellular standards</w:t>
      </w:r>
      <w:r w:rsidR="005F3F79" w:rsidRPr="004B7165">
        <w:rPr>
          <w:rFonts w:asciiTheme="majorHAnsi" w:eastAsiaTheme="majorEastAsia" w:hAnsiTheme="majorHAnsi" w:cstheme="majorBidi"/>
        </w:rPr>
        <w:t xml:space="preserve"> (LTE/NR)</w:t>
      </w:r>
      <w:r w:rsidRPr="004B7165">
        <w:rPr>
          <w:rFonts w:asciiTheme="majorHAnsi" w:eastAsiaTheme="majorEastAsia" w:hAnsiTheme="majorHAnsi" w:cstheme="majorBidi"/>
        </w:rPr>
        <w:t xml:space="preserve"> and the driven implications on Modem design.</w:t>
      </w:r>
      <w:r w:rsidR="6AEBE45C" w:rsidRPr="004B7165">
        <w:rPr>
          <w:rFonts w:asciiTheme="majorHAnsi" w:eastAsiaTheme="majorEastAsia" w:hAnsiTheme="majorHAnsi" w:cstheme="majorBidi"/>
        </w:rPr>
        <w:t xml:space="preserve"> </w:t>
      </w:r>
    </w:p>
    <w:p w14:paraId="103CE698" w14:textId="4D8F8E6B" w:rsidR="00726F34" w:rsidRPr="004B7165" w:rsidRDefault="00726F34" w:rsidP="004B7165">
      <w:pPr>
        <w:ind w:left="1080"/>
        <w:rPr>
          <w:rFonts w:asciiTheme="majorHAnsi" w:eastAsiaTheme="majorEastAsia" w:hAnsiTheme="majorHAnsi" w:cstheme="majorBidi"/>
          <w:color w:val="000000" w:themeColor="text1"/>
        </w:rPr>
      </w:pPr>
      <w:r w:rsidRPr="004B7165">
        <w:rPr>
          <w:rFonts w:asciiTheme="majorHAnsi" w:eastAsiaTheme="majorEastAsia" w:hAnsiTheme="majorHAnsi" w:cstheme="majorBidi"/>
        </w:rPr>
        <w:t>Good understanding of RF/Modem partitioning and tradeoffs alongside with good understanding of RF practical constraints and considerations</w:t>
      </w:r>
    </w:p>
    <w:p w14:paraId="519AC156" w14:textId="2C603836" w:rsidR="6AEBE45C" w:rsidRPr="004B7165" w:rsidRDefault="6AEBE45C" w:rsidP="004B7165">
      <w:pPr>
        <w:ind w:left="1080"/>
        <w:rPr>
          <w:rFonts w:asciiTheme="majorHAnsi" w:eastAsiaTheme="majorEastAsia" w:hAnsiTheme="majorHAnsi" w:cstheme="majorBidi"/>
          <w:color w:val="000000" w:themeColor="text1"/>
        </w:rPr>
      </w:pPr>
      <w:r w:rsidRPr="004B7165">
        <w:rPr>
          <w:rFonts w:asciiTheme="majorHAnsi" w:eastAsiaTheme="majorEastAsia" w:hAnsiTheme="majorHAnsi" w:cstheme="majorBidi"/>
        </w:rPr>
        <w:t>An independent problem solver with excellent mathematical and analytical skills.</w:t>
      </w:r>
    </w:p>
    <w:p w14:paraId="6A72FAA3" w14:textId="58DD2CD6" w:rsidR="6AEBE45C" w:rsidRPr="004B7165" w:rsidRDefault="6AEBE45C" w:rsidP="004B7165">
      <w:pPr>
        <w:ind w:left="1080"/>
        <w:rPr>
          <w:rFonts w:asciiTheme="majorHAnsi" w:eastAsiaTheme="majorEastAsia" w:hAnsiTheme="majorHAnsi" w:cstheme="majorBidi"/>
          <w:color w:val="000000" w:themeColor="text1"/>
        </w:rPr>
      </w:pPr>
      <w:r w:rsidRPr="004B7165">
        <w:rPr>
          <w:rFonts w:asciiTheme="majorHAnsi" w:eastAsiaTheme="majorEastAsia" w:hAnsiTheme="majorHAnsi" w:cstheme="majorBidi"/>
        </w:rPr>
        <w:t>Eager to learn and develop your professional skills in the field of wireless communications</w:t>
      </w:r>
    </w:p>
    <w:p w14:paraId="13D641CA" w14:textId="7F5326B4" w:rsidR="6AEBE45C" w:rsidRPr="004B7165" w:rsidRDefault="6AEBE45C" w:rsidP="004B7165">
      <w:pPr>
        <w:ind w:left="1080"/>
        <w:rPr>
          <w:rFonts w:asciiTheme="majorHAnsi" w:eastAsiaTheme="majorEastAsia" w:hAnsiTheme="majorHAnsi" w:cstheme="majorBidi"/>
          <w:color w:val="000000" w:themeColor="text1"/>
        </w:rPr>
      </w:pPr>
      <w:r w:rsidRPr="004B7165">
        <w:rPr>
          <w:rFonts w:asciiTheme="majorHAnsi" w:eastAsiaTheme="majorEastAsia" w:hAnsiTheme="majorHAnsi" w:cstheme="majorBidi"/>
        </w:rPr>
        <w:t>Excellent communication skills, and ability to thrive in a global multi-site environment</w:t>
      </w:r>
    </w:p>
    <w:p w14:paraId="3A9E4FA0" w14:textId="574AE004" w:rsidR="6AEBE45C" w:rsidRDefault="6AEBE45C" w:rsidP="66E66EE3">
      <w:pPr>
        <w:pStyle w:val="Heading3"/>
        <w:rPr>
          <w:color w:val="auto"/>
          <w:sz w:val="22"/>
          <w:szCs w:val="22"/>
        </w:rPr>
      </w:pPr>
      <w:r w:rsidRPr="66E66EE3">
        <w:rPr>
          <w:color w:val="auto"/>
          <w:sz w:val="22"/>
          <w:szCs w:val="22"/>
        </w:rPr>
        <w:t>Education:</w:t>
      </w:r>
    </w:p>
    <w:p w14:paraId="74A4E3D0" w14:textId="66F94F98" w:rsidR="6AEBE45C" w:rsidRPr="004B7165" w:rsidRDefault="004B3915" w:rsidP="004B7165">
      <w:pPr>
        <w:ind w:left="1080"/>
        <w:rPr>
          <w:rFonts w:asciiTheme="majorHAnsi" w:eastAsiaTheme="majorEastAsia" w:hAnsiTheme="majorHAnsi" w:cstheme="majorBidi"/>
          <w:color w:val="000000" w:themeColor="text1"/>
        </w:rPr>
      </w:pPr>
      <w:hyperlink r:id="rId10">
        <w:r w:rsidR="00726F34" w:rsidRPr="00726F34">
          <w:t xml:space="preserve"> </w:t>
        </w:r>
        <w:proofErr w:type="spellStart"/>
        <w:r w:rsidR="00726F34" w:rsidRPr="004B7165">
          <w:rPr>
            <w:rStyle w:val="Hyperlink"/>
            <w:rFonts w:asciiTheme="majorHAnsi" w:eastAsiaTheme="majorEastAsia" w:hAnsiTheme="majorHAnsi" w:cstheme="majorBidi"/>
            <w:color w:val="auto"/>
          </w:rPr>
          <w:t>M.Sc</w:t>
        </w:r>
        <w:proofErr w:type="spellEnd"/>
        <w:r w:rsidR="00726F34" w:rsidRPr="004B7165">
          <w:rPr>
            <w:rStyle w:val="Hyperlink"/>
            <w:rFonts w:asciiTheme="majorHAnsi" w:eastAsiaTheme="majorEastAsia" w:hAnsiTheme="majorHAnsi" w:cstheme="majorBidi"/>
            <w:color w:val="auto"/>
          </w:rPr>
          <w:t xml:space="preserve"> </w:t>
        </w:r>
      </w:hyperlink>
      <w:r w:rsidR="6AEBE45C" w:rsidRPr="004B7165">
        <w:rPr>
          <w:rFonts w:asciiTheme="majorHAnsi" w:eastAsiaTheme="majorEastAsia" w:hAnsiTheme="majorHAnsi" w:cstheme="majorBidi"/>
        </w:rPr>
        <w:t>with a major in communication theory and systems and/or signal processing.</w:t>
      </w:r>
    </w:p>
    <w:p w14:paraId="6CDA4AB3" w14:textId="650A1ED0" w:rsidR="6AEBE45C" w:rsidRPr="004B7165" w:rsidRDefault="004B3915" w:rsidP="004B7165">
      <w:pPr>
        <w:ind w:left="1080"/>
        <w:rPr>
          <w:rFonts w:asciiTheme="majorHAnsi" w:eastAsiaTheme="majorEastAsia" w:hAnsiTheme="majorHAnsi" w:cstheme="majorBidi"/>
          <w:color w:val="000000" w:themeColor="text1"/>
        </w:rPr>
      </w:pPr>
      <w:hyperlink r:id="rId11">
        <w:r w:rsidR="6AEBE45C" w:rsidRPr="004B7165">
          <w:rPr>
            <w:rStyle w:val="Hyperlink"/>
            <w:rFonts w:asciiTheme="majorHAnsi" w:eastAsiaTheme="majorEastAsia" w:hAnsiTheme="majorHAnsi" w:cstheme="majorBidi"/>
            <w:color w:val="auto"/>
          </w:rPr>
          <w:t>PhD</w:t>
        </w:r>
      </w:hyperlink>
      <w:r w:rsidR="6AEBE45C" w:rsidRPr="004B7165">
        <w:rPr>
          <w:rFonts w:asciiTheme="majorHAnsi" w:eastAsiaTheme="majorEastAsia" w:hAnsiTheme="majorHAnsi" w:cstheme="majorBidi"/>
        </w:rPr>
        <w:t xml:space="preserve"> with a major in communication theory and systems and/or signal processing </w:t>
      </w:r>
      <w:r w:rsidR="00D06198" w:rsidRPr="004B7165">
        <w:rPr>
          <w:rFonts w:asciiTheme="majorHAnsi" w:eastAsiaTheme="majorEastAsia" w:hAnsiTheme="majorHAnsi" w:cstheme="majorBidi"/>
        </w:rPr>
        <w:t>–</w:t>
      </w:r>
      <w:r w:rsidR="6AEBE45C" w:rsidRPr="004B7165">
        <w:rPr>
          <w:rFonts w:asciiTheme="majorHAnsi" w:eastAsiaTheme="majorEastAsia" w:hAnsiTheme="majorHAnsi" w:cstheme="majorBidi"/>
        </w:rPr>
        <w:t xml:space="preserve"> </w:t>
      </w:r>
      <w:r w:rsidR="6AEBE45C" w:rsidRPr="004B7165">
        <w:rPr>
          <w:rFonts w:asciiTheme="majorHAnsi" w:eastAsiaTheme="majorEastAsia" w:hAnsiTheme="majorHAnsi" w:cstheme="majorBidi"/>
          <w:b/>
          <w:bCs/>
        </w:rPr>
        <w:t>Advantage</w:t>
      </w:r>
    </w:p>
    <w:p w14:paraId="6EC9CD75" w14:textId="4B9B1D56" w:rsidR="00D06198" w:rsidRDefault="00D06198" w:rsidP="00D06198">
      <w:pPr>
        <w:rPr>
          <w:rFonts w:asciiTheme="majorHAnsi" w:eastAsiaTheme="majorEastAsia" w:hAnsiTheme="majorHAnsi" w:cstheme="majorBidi"/>
          <w:color w:val="000000" w:themeColor="text1"/>
        </w:rPr>
      </w:pPr>
    </w:p>
    <w:p w14:paraId="18C14928" w14:textId="4A204000" w:rsidR="00D06198" w:rsidRDefault="00D06198" w:rsidP="00D06198">
      <w:pPr>
        <w:rPr>
          <w:rFonts w:asciiTheme="majorHAnsi" w:eastAsiaTheme="majorEastAsia" w:hAnsiTheme="majorHAnsi" w:cstheme="majorBidi"/>
          <w:color w:val="000000" w:themeColor="text1"/>
        </w:rPr>
      </w:pPr>
    </w:p>
    <w:p w14:paraId="524409E1" w14:textId="173BDA54" w:rsidR="00D06198" w:rsidRDefault="00D06198" w:rsidP="00D06198">
      <w:pPr>
        <w:rPr>
          <w:rFonts w:asciiTheme="majorHAnsi" w:eastAsiaTheme="majorEastAsia" w:hAnsiTheme="majorHAnsi" w:cstheme="majorBidi"/>
          <w:color w:val="000000" w:themeColor="text1"/>
        </w:rPr>
      </w:pPr>
    </w:p>
    <w:p w14:paraId="6E3376F8" w14:textId="4767F99C" w:rsidR="00D06198" w:rsidRDefault="00D06198" w:rsidP="00D06198">
      <w:pPr>
        <w:rPr>
          <w:rFonts w:asciiTheme="majorHAnsi" w:eastAsiaTheme="majorEastAsia" w:hAnsiTheme="majorHAnsi" w:cstheme="majorBidi"/>
          <w:color w:val="000000" w:themeColor="text1"/>
        </w:rPr>
      </w:pPr>
    </w:p>
    <w:p w14:paraId="7ADFB6B3" w14:textId="77777777" w:rsidR="00D06198" w:rsidRPr="00D06198" w:rsidRDefault="00D06198" w:rsidP="00D06198">
      <w:pPr>
        <w:rPr>
          <w:rFonts w:asciiTheme="majorHAnsi" w:eastAsiaTheme="majorEastAsia" w:hAnsiTheme="majorHAnsi" w:cstheme="majorBidi"/>
          <w:color w:val="000000" w:themeColor="text1"/>
        </w:rPr>
      </w:pPr>
    </w:p>
    <w:p w14:paraId="785199A4" w14:textId="6A3687BA" w:rsidR="00752F9E" w:rsidRPr="00752F9E" w:rsidRDefault="00752F9E" w:rsidP="00752F9E">
      <w:pPr>
        <w:pStyle w:val="Heading3"/>
        <w:rPr>
          <w:b/>
          <w:bCs/>
          <w:color w:val="auto"/>
          <w:sz w:val="22"/>
          <w:szCs w:val="22"/>
        </w:rPr>
      </w:pPr>
      <w:r w:rsidRPr="00752F9E">
        <w:rPr>
          <w:b/>
          <w:bCs/>
          <w:color w:val="auto"/>
          <w:sz w:val="22"/>
          <w:szCs w:val="22"/>
        </w:rPr>
        <w:t>Company Overview:</w:t>
      </w:r>
    </w:p>
    <w:p w14:paraId="1C6C0D94" w14:textId="77777777" w:rsidR="00752F9E" w:rsidRDefault="00752F9E" w:rsidP="66E66EE3">
      <w:pPr>
        <w:rPr>
          <w:rFonts w:asciiTheme="majorHAnsi" w:eastAsiaTheme="majorEastAsia" w:hAnsiTheme="majorHAnsi" w:cstheme="majorBidi"/>
        </w:rPr>
      </w:pPr>
    </w:p>
    <w:p w14:paraId="03685AE5" w14:textId="4B8DDD35" w:rsidR="6AEBE45C" w:rsidRDefault="6AEBE45C" w:rsidP="66E66EE3">
      <w:pPr>
        <w:rPr>
          <w:rFonts w:asciiTheme="majorHAnsi" w:eastAsiaTheme="majorEastAsia" w:hAnsiTheme="majorHAnsi" w:cstheme="majorBidi"/>
        </w:rPr>
      </w:pPr>
      <w:r w:rsidRPr="66E66EE3">
        <w:rPr>
          <w:rFonts w:asciiTheme="majorHAnsi" w:eastAsiaTheme="majorEastAsia" w:hAnsiTheme="majorHAnsi" w:cstheme="majorBidi"/>
        </w:rPr>
        <w:t>Parallel Wireless is an innovative company in the cellular Access business. We’re reimagining the architecture of the cellular network to address the existing challenges of bringing cellular coverage to unconnected areas (2G, 3G and 4G) and the future challenges coming with the evolution of 5G. We are a fast-moving, award-winning, amazing technology company, embracing ambitious innovation, cutting-edge technology and customers’ success. Our current technology and roadmap bring Parallel Wireless to be able to compete with the industry’s giants. Tier 1 customers have much interest in Parallel Wireless as we fit very well into their vision.</w:t>
      </w:r>
    </w:p>
    <w:p w14:paraId="0196B514" w14:textId="3293D5A1" w:rsidR="6AEBE45C" w:rsidRDefault="6AEBE45C" w:rsidP="66E66EE3">
      <w:pPr>
        <w:rPr>
          <w:rFonts w:asciiTheme="majorHAnsi" w:eastAsiaTheme="majorEastAsia" w:hAnsiTheme="majorHAnsi" w:cstheme="majorBidi"/>
        </w:rPr>
      </w:pPr>
      <w:r w:rsidRPr="66E66EE3">
        <w:rPr>
          <w:rFonts w:asciiTheme="majorHAnsi" w:eastAsiaTheme="majorEastAsia" w:hAnsiTheme="majorHAnsi" w:cstheme="majorBidi"/>
        </w:rPr>
        <w:t xml:space="preserve">We’re looking for top talented, creative and ambitious candidates to join our exceptional team. </w:t>
      </w:r>
    </w:p>
    <w:p w14:paraId="4F5C7C6D" w14:textId="6CB073C6" w:rsidR="66E66EE3" w:rsidRDefault="66E66EE3" w:rsidP="66E66EE3">
      <w:pPr>
        <w:pStyle w:val="Default"/>
        <w:rPr>
          <w:rFonts w:ascii="Segoe UI" w:hAnsi="Segoe UI" w:cs="Segoe UI"/>
          <w:sz w:val="22"/>
          <w:szCs w:val="22"/>
        </w:rPr>
      </w:pPr>
    </w:p>
    <w:sectPr w:rsidR="66E66EE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BA50E" w14:textId="77777777" w:rsidR="004B3915" w:rsidRDefault="004B3915" w:rsidP="00050F35">
      <w:pPr>
        <w:spacing w:after="0" w:line="240" w:lineRule="auto"/>
      </w:pPr>
      <w:r>
        <w:separator/>
      </w:r>
    </w:p>
  </w:endnote>
  <w:endnote w:type="continuationSeparator" w:id="0">
    <w:p w14:paraId="775728E7" w14:textId="77777777" w:rsidR="004B3915" w:rsidRDefault="004B3915" w:rsidP="00050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F482" w14:textId="47EB5836" w:rsidR="00050F35" w:rsidRPr="00050F35" w:rsidRDefault="00050F35" w:rsidP="00050F35">
    <w:pPr>
      <w:spacing w:after="0" w:line="276" w:lineRule="auto"/>
      <w:ind w:right="-810" w:hanging="720"/>
      <w:rPr>
        <w:rFonts w:ascii="Segoe UI" w:eastAsia="Times New Roman" w:hAnsi="Segoe UI" w:cs="Segoe UI"/>
        <w:b/>
        <w:bCs/>
        <w:color w:val="F05D2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F6122" w14:textId="77777777" w:rsidR="004B3915" w:rsidRDefault="004B3915" w:rsidP="00050F35">
      <w:pPr>
        <w:spacing w:after="0" w:line="240" w:lineRule="auto"/>
      </w:pPr>
      <w:r>
        <w:separator/>
      </w:r>
    </w:p>
  </w:footnote>
  <w:footnote w:type="continuationSeparator" w:id="0">
    <w:p w14:paraId="745997A1" w14:textId="77777777" w:rsidR="004B3915" w:rsidRDefault="004B3915" w:rsidP="00050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0518" w14:textId="77777777" w:rsidR="00050F35" w:rsidRDefault="00050F35">
    <w:pPr>
      <w:pStyle w:val="Header"/>
    </w:pPr>
    <w:r>
      <w:rPr>
        <w:noProof/>
      </w:rPr>
      <w:drawing>
        <wp:anchor distT="0" distB="0" distL="114300" distR="114300" simplePos="0" relativeHeight="251654656" behindDoc="0" locked="0" layoutInCell="1" allowOverlap="1" wp14:anchorId="24CE05BA" wp14:editId="0EBE6CE4">
          <wp:simplePos x="0" y="0"/>
          <wp:positionH relativeFrom="column">
            <wp:posOffset>0</wp:posOffset>
          </wp:positionH>
          <wp:positionV relativeFrom="page">
            <wp:posOffset>627380</wp:posOffset>
          </wp:positionV>
          <wp:extent cx="1933575" cy="7778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W-Logo-FullColor-CMYK-01.jpg"/>
                  <pic:cNvPicPr/>
                </pic:nvPicPr>
                <pic:blipFill rotWithShape="1">
                  <a:blip r:embed="rId1" cstate="print">
                    <a:extLst>
                      <a:ext uri="{28A0092B-C50C-407E-A947-70E740481C1C}">
                        <a14:useLocalDpi xmlns:a14="http://schemas.microsoft.com/office/drawing/2010/main" val="0"/>
                      </a:ext>
                    </a:extLst>
                  </a:blip>
                  <a:srcRect l="12940" t="22197" r="12940" b="22197"/>
                  <a:stretch/>
                </pic:blipFill>
                <pic:spPr bwMode="auto">
                  <a:xfrm>
                    <a:off x="0" y="0"/>
                    <a:ext cx="1933575" cy="77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EF6C9E" w14:textId="77777777" w:rsidR="00050F35" w:rsidRDefault="00050F35">
    <w:pPr>
      <w:pStyle w:val="Header"/>
    </w:pPr>
    <w:r>
      <w:rPr>
        <w:rFonts w:ascii="Arial" w:hAnsi="Arial" w:cs="Arial"/>
        <w:i/>
        <w:iCs/>
        <w:noProof/>
      </w:rPr>
      <w:drawing>
        <wp:anchor distT="0" distB="0" distL="114300" distR="114300" simplePos="0" relativeHeight="251661824" behindDoc="1" locked="0" layoutInCell="1" allowOverlap="1" wp14:anchorId="3A6422C5" wp14:editId="172634CB">
          <wp:simplePos x="0" y="0"/>
          <wp:positionH relativeFrom="column">
            <wp:posOffset>3924300</wp:posOffset>
          </wp:positionH>
          <wp:positionV relativeFrom="page">
            <wp:posOffset>4981575</wp:posOffset>
          </wp:positionV>
          <wp:extent cx="3769360" cy="619887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iagram-Asset 72@4x-8.png"/>
                  <pic:cNvPicPr/>
                </pic:nvPicPr>
                <pic:blipFill>
                  <a:blip r:embed="rId2">
                    <a:alphaModFix amt="20000"/>
                    <a:extLst>
                      <a:ext uri="{28A0092B-C50C-407E-A947-70E740481C1C}">
                        <a14:useLocalDpi xmlns:a14="http://schemas.microsoft.com/office/drawing/2010/main" val="0"/>
                      </a:ext>
                    </a:extLst>
                  </a:blip>
                  <a:stretch>
                    <a:fillRect/>
                  </a:stretch>
                </pic:blipFill>
                <pic:spPr>
                  <a:xfrm>
                    <a:off x="0" y="0"/>
                    <a:ext cx="3769360" cy="6198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5C6"/>
    <w:multiLevelType w:val="hybridMultilevel"/>
    <w:tmpl w:val="ADB0D598"/>
    <w:lvl w:ilvl="0" w:tplc="B936036C">
      <w:start w:val="1"/>
      <w:numFmt w:val="bullet"/>
      <w:pStyle w:val="ListParagraph"/>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 w15:restartNumberingAfterBreak="0">
    <w:nsid w:val="4867557A"/>
    <w:multiLevelType w:val="hybridMultilevel"/>
    <w:tmpl w:val="E434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97ADF"/>
    <w:multiLevelType w:val="hybridMultilevel"/>
    <w:tmpl w:val="3698D81C"/>
    <w:lvl w:ilvl="0" w:tplc="5FF22500">
      <w:start w:val="1"/>
      <w:numFmt w:val="bullet"/>
      <w:lvlText w:val=""/>
      <w:lvlJc w:val="left"/>
      <w:pPr>
        <w:ind w:left="720" w:hanging="360"/>
      </w:pPr>
      <w:rPr>
        <w:rFonts w:ascii="Symbol" w:hAnsi="Symbol" w:hint="default"/>
      </w:rPr>
    </w:lvl>
    <w:lvl w:ilvl="1" w:tplc="EA10E7BE">
      <w:start w:val="1"/>
      <w:numFmt w:val="bullet"/>
      <w:lvlText w:val=""/>
      <w:lvlJc w:val="left"/>
      <w:pPr>
        <w:ind w:left="1440" w:hanging="360"/>
      </w:pPr>
      <w:rPr>
        <w:rFonts w:ascii="Symbol" w:hAnsi="Symbol" w:hint="default"/>
      </w:rPr>
    </w:lvl>
    <w:lvl w:ilvl="2" w:tplc="12A8132E">
      <w:start w:val="1"/>
      <w:numFmt w:val="bullet"/>
      <w:lvlText w:val=""/>
      <w:lvlJc w:val="left"/>
      <w:pPr>
        <w:ind w:left="2160" w:hanging="360"/>
      </w:pPr>
      <w:rPr>
        <w:rFonts w:ascii="Wingdings" w:hAnsi="Wingdings" w:hint="default"/>
      </w:rPr>
    </w:lvl>
    <w:lvl w:ilvl="3" w:tplc="4322E288">
      <w:start w:val="1"/>
      <w:numFmt w:val="bullet"/>
      <w:lvlText w:val=""/>
      <w:lvlJc w:val="left"/>
      <w:pPr>
        <w:ind w:left="2880" w:hanging="360"/>
      </w:pPr>
      <w:rPr>
        <w:rFonts w:ascii="Symbol" w:hAnsi="Symbol" w:hint="default"/>
      </w:rPr>
    </w:lvl>
    <w:lvl w:ilvl="4" w:tplc="035C5EA4">
      <w:start w:val="1"/>
      <w:numFmt w:val="bullet"/>
      <w:lvlText w:val="o"/>
      <w:lvlJc w:val="left"/>
      <w:pPr>
        <w:ind w:left="3600" w:hanging="360"/>
      </w:pPr>
      <w:rPr>
        <w:rFonts w:ascii="Courier New" w:hAnsi="Courier New" w:hint="default"/>
      </w:rPr>
    </w:lvl>
    <w:lvl w:ilvl="5" w:tplc="58401990">
      <w:start w:val="1"/>
      <w:numFmt w:val="bullet"/>
      <w:lvlText w:val=""/>
      <w:lvlJc w:val="left"/>
      <w:pPr>
        <w:ind w:left="4320" w:hanging="360"/>
      </w:pPr>
      <w:rPr>
        <w:rFonts w:ascii="Wingdings" w:hAnsi="Wingdings" w:hint="default"/>
      </w:rPr>
    </w:lvl>
    <w:lvl w:ilvl="6" w:tplc="04B4AEA6">
      <w:start w:val="1"/>
      <w:numFmt w:val="bullet"/>
      <w:lvlText w:val=""/>
      <w:lvlJc w:val="left"/>
      <w:pPr>
        <w:ind w:left="5040" w:hanging="360"/>
      </w:pPr>
      <w:rPr>
        <w:rFonts w:ascii="Symbol" w:hAnsi="Symbol" w:hint="default"/>
      </w:rPr>
    </w:lvl>
    <w:lvl w:ilvl="7" w:tplc="A7669AE4">
      <w:start w:val="1"/>
      <w:numFmt w:val="bullet"/>
      <w:lvlText w:val="o"/>
      <w:lvlJc w:val="left"/>
      <w:pPr>
        <w:ind w:left="5760" w:hanging="360"/>
      </w:pPr>
      <w:rPr>
        <w:rFonts w:ascii="Courier New" w:hAnsi="Courier New" w:hint="default"/>
      </w:rPr>
    </w:lvl>
    <w:lvl w:ilvl="8" w:tplc="B2C259BC">
      <w:start w:val="1"/>
      <w:numFmt w:val="bullet"/>
      <w:lvlText w:val=""/>
      <w:lvlJc w:val="left"/>
      <w:pPr>
        <w:ind w:left="6480" w:hanging="360"/>
      </w:pPr>
      <w:rPr>
        <w:rFonts w:ascii="Wingdings" w:hAnsi="Wingdings" w:hint="default"/>
      </w:rPr>
    </w:lvl>
  </w:abstractNum>
  <w:abstractNum w:abstractNumId="3" w15:restartNumberingAfterBreak="0">
    <w:nsid w:val="659D0FB3"/>
    <w:multiLevelType w:val="multilevel"/>
    <w:tmpl w:val="E29E8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02349E"/>
    <w:multiLevelType w:val="hybridMultilevel"/>
    <w:tmpl w:val="6728C1BA"/>
    <w:lvl w:ilvl="0" w:tplc="35F6A57E">
      <w:start w:val="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C1244"/>
    <w:multiLevelType w:val="hybridMultilevel"/>
    <w:tmpl w:val="8B3020BA"/>
    <w:lvl w:ilvl="0" w:tplc="04090001">
      <w:start w:val="1"/>
      <w:numFmt w:val="bullet"/>
      <w:lvlText w:val=""/>
      <w:lvlJc w:val="left"/>
      <w:pPr>
        <w:ind w:left="765" w:hanging="360"/>
      </w:pPr>
      <w:rPr>
        <w:rFonts w:ascii="Symbol" w:hAnsi="Symbol" w:hint="default"/>
      </w:rPr>
    </w:lvl>
    <w:lvl w:ilvl="1" w:tplc="042C873C">
      <w:numFmt w:val="bullet"/>
      <w:lvlText w:val="-"/>
      <w:lvlJc w:val="left"/>
      <w:pPr>
        <w:ind w:left="1485" w:hanging="360"/>
      </w:pPr>
      <w:rPr>
        <w:rFonts w:ascii="Calibri" w:eastAsiaTheme="minorHAnsi" w:hAnsi="Calibri" w:cs="Calibri"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7C9077E1"/>
    <w:multiLevelType w:val="hybridMultilevel"/>
    <w:tmpl w:val="6798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35"/>
    <w:rsid w:val="00050896"/>
    <w:rsid w:val="00050F35"/>
    <w:rsid w:val="00064824"/>
    <w:rsid w:val="0006560B"/>
    <w:rsid w:val="001C19D2"/>
    <w:rsid w:val="00287B0B"/>
    <w:rsid w:val="00311283"/>
    <w:rsid w:val="00325F71"/>
    <w:rsid w:val="003E39FF"/>
    <w:rsid w:val="003F40A6"/>
    <w:rsid w:val="00400B77"/>
    <w:rsid w:val="00445435"/>
    <w:rsid w:val="00464350"/>
    <w:rsid w:val="004644ED"/>
    <w:rsid w:val="0047020B"/>
    <w:rsid w:val="004B3915"/>
    <w:rsid w:val="004B40E7"/>
    <w:rsid w:val="004B6E14"/>
    <w:rsid w:val="004B7165"/>
    <w:rsid w:val="004C3800"/>
    <w:rsid w:val="0050346C"/>
    <w:rsid w:val="00530ED1"/>
    <w:rsid w:val="005D2FC7"/>
    <w:rsid w:val="005E22FB"/>
    <w:rsid w:val="005F3F79"/>
    <w:rsid w:val="00601D5D"/>
    <w:rsid w:val="00666C52"/>
    <w:rsid w:val="0068376B"/>
    <w:rsid w:val="00704537"/>
    <w:rsid w:val="00705DB4"/>
    <w:rsid w:val="00726F34"/>
    <w:rsid w:val="00752F9E"/>
    <w:rsid w:val="00761365"/>
    <w:rsid w:val="007A1450"/>
    <w:rsid w:val="008417B6"/>
    <w:rsid w:val="00A515F1"/>
    <w:rsid w:val="00A90252"/>
    <w:rsid w:val="00A975D6"/>
    <w:rsid w:val="00AC0375"/>
    <w:rsid w:val="00AC301C"/>
    <w:rsid w:val="00C456D3"/>
    <w:rsid w:val="00D06198"/>
    <w:rsid w:val="00D76518"/>
    <w:rsid w:val="00DB43A3"/>
    <w:rsid w:val="00E02E65"/>
    <w:rsid w:val="00E35621"/>
    <w:rsid w:val="00E8753A"/>
    <w:rsid w:val="00EE55BF"/>
    <w:rsid w:val="00F03B84"/>
    <w:rsid w:val="00F40673"/>
    <w:rsid w:val="00F42F2E"/>
    <w:rsid w:val="00FB613E"/>
    <w:rsid w:val="1AE467FE"/>
    <w:rsid w:val="28DDE7A1"/>
    <w:rsid w:val="411235DA"/>
    <w:rsid w:val="66E66EE3"/>
    <w:rsid w:val="6AEBE4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60D0B"/>
  <w15:chartTrackingRefBased/>
  <w15:docId w15:val="{C441E8CD-B527-4469-83D7-28A94F66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673"/>
    <w:rPr>
      <w:lang w:bidi="ar-SA"/>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F3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0F35"/>
  </w:style>
  <w:style w:type="paragraph" w:styleId="Footer">
    <w:name w:val="footer"/>
    <w:basedOn w:val="Normal"/>
    <w:link w:val="FooterChar"/>
    <w:uiPriority w:val="99"/>
    <w:unhideWhenUsed/>
    <w:rsid w:val="00050F3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0F35"/>
  </w:style>
  <w:style w:type="paragraph" w:styleId="ListParagraph">
    <w:name w:val="List Paragraph"/>
    <w:basedOn w:val="Normal"/>
    <w:uiPriority w:val="34"/>
    <w:qFormat/>
    <w:rsid w:val="00F40673"/>
    <w:pPr>
      <w:numPr>
        <w:numId w:val="2"/>
      </w:numPr>
      <w:tabs>
        <w:tab w:val="clear" w:pos="902"/>
        <w:tab w:val="left" w:pos="216"/>
      </w:tabs>
      <w:ind w:left="216" w:hanging="216"/>
    </w:pPr>
  </w:style>
  <w:style w:type="paragraph" w:styleId="NoSpacing">
    <w:name w:val="No Spacing"/>
    <w:uiPriority w:val="1"/>
    <w:qFormat/>
    <w:rsid w:val="00F40673"/>
    <w:pPr>
      <w:spacing w:after="0" w:line="240" w:lineRule="auto"/>
    </w:pPr>
    <w:rPr>
      <w:lang w:bidi="ar-SA"/>
    </w:rPr>
  </w:style>
  <w:style w:type="paragraph" w:styleId="NormalWeb">
    <w:name w:val="Normal (Web)"/>
    <w:basedOn w:val="Normal"/>
    <w:uiPriority w:val="99"/>
    <w:unhideWhenUsed/>
    <w:rsid w:val="00F4067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F42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F2E"/>
    <w:rPr>
      <w:rFonts w:ascii="Segoe UI" w:hAnsi="Segoe UI" w:cs="Segoe UI"/>
      <w:sz w:val="18"/>
      <w:szCs w:val="18"/>
      <w:lang w:bidi="ar-SA"/>
    </w:rPr>
  </w:style>
  <w:style w:type="paragraph" w:customStyle="1" w:styleId="Default">
    <w:name w:val="Default"/>
    <w:rsid w:val="00761365"/>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sc/Ph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b.s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92FBD6BCEE6E4EAC70FDA820E91FAA" ma:contentTypeVersion="13" ma:contentTypeDescription="Create a new document." ma:contentTypeScope="" ma:versionID="1411646b7cbfcd81c82c3d18f00e8803">
  <xsd:schema xmlns:xsd="http://www.w3.org/2001/XMLSchema" xmlns:xs="http://www.w3.org/2001/XMLSchema" xmlns:p="http://schemas.microsoft.com/office/2006/metadata/properties" xmlns:ns3="d6796e88-291e-432b-b66a-6a67d134518b" xmlns:ns4="f1c35aa7-556c-4d9c-8143-0fcf85f1e196" targetNamespace="http://schemas.microsoft.com/office/2006/metadata/properties" ma:root="true" ma:fieldsID="60cd508472f76390c53b01e6ca365f8e" ns3:_="" ns4:_="">
    <xsd:import namespace="d6796e88-291e-432b-b66a-6a67d134518b"/>
    <xsd:import namespace="f1c35aa7-556c-4d9c-8143-0fcf85f1e1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96e88-291e-432b-b66a-6a67d1345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35aa7-556c-4d9c-8143-0fcf85f1e1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20200C-F6F7-4D2E-BA6F-3C3656E61C9C}">
  <ds:schemaRefs>
    <ds:schemaRef ds:uri="http://schemas.microsoft.com/sharepoint/v3/contenttype/forms"/>
  </ds:schemaRefs>
</ds:datastoreItem>
</file>

<file path=customXml/itemProps2.xml><?xml version="1.0" encoding="utf-8"?>
<ds:datastoreItem xmlns:ds="http://schemas.openxmlformats.org/officeDocument/2006/customXml" ds:itemID="{2D00F049-E3EF-444D-82D3-BD24CAB099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C37700-3616-4646-A24B-3A4A41350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96e88-291e-432b-b66a-6a67d134518b"/>
    <ds:schemaRef ds:uri="f1c35aa7-556c-4d9c-8143-0fcf85f1e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Sweiry</dc:creator>
  <cp:keywords/>
  <dc:description/>
  <cp:lastModifiedBy>Richard Orme</cp:lastModifiedBy>
  <cp:revision>6</cp:revision>
  <cp:lastPrinted>2021-11-26T10:08:00Z</cp:lastPrinted>
  <dcterms:created xsi:type="dcterms:W3CDTF">2021-11-24T09:49:00Z</dcterms:created>
  <dcterms:modified xsi:type="dcterms:W3CDTF">2021-12-09T14:16:00Z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0x0101001B92FBD6BCEE6E4EAC70FDA820E91FAA</vt:lpwstr>
  </property>
</Properties>
</file>