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085CD8" w14:textId="77777777" w:rsidR="00076B47" w:rsidRDefault="00076B47" w:rsidP="00607079">
      <w:pPr>
        <w:tabs>
          <w:tab w:val="left" w:pos="90"/>
          <w:tab w:val="left" w:pos="1440"/>
        </w:tabs>
        <w:jc w:val="both"/>
        <w:outlineLvl w:val="0"/>
        <w:rPr>
          <w:rFonts w:ascii="Gotham Book" w:hAnsi="Gotham Book" w:cs="Arial"/>
          <w:sz w:val="20"/>
          <w:szCs w:val="20"/>
        </w:rPr>
      </w:pPr>
    </w:p>
    <w:p w14:paraId="76D2E605" w14:textId="073F4066" w:rsidR="00AC0BAF" w:rsidRPr="00182E94" w:rsidRDefault="00871CEF" w:rsidP="00607079">
      <w:pPr>
        <w:tabs>
          <w:tab w:val="left" w:pos="90"/>
          <w:tab w:val="left" w:pos="1440"/>
        </w:tabs>
        <w:jc w:val="both"/>
        <w:outlineLvl w:val="0"/>
        <w:rPr>
          <w:rFonts w:ascii="Gotham Book" w:hAnsi="Gotham Book"/>
          <w:b/>
          <w:bCs/>
        </w:rPr>
      </w:pPr>
      <w:r>
        <w:rPr>
          <w:rFonts w:ascii="Gotham Book" w:hAnsi="Gotham Book" w:cs="Arial"/>
          <w:b/>
        </w:rPr>
        <w:t>Backend</w:t>
      </w:r>
      <w:r w:rsidR="00076B47" w:rsidRPr="00076B47">
        <w:rPr>
          <w:rFonts w:ascii="Gotham Book" w:hAnsi="Gotham Book" w:cs="Arial"/>
          <w:b/>
        </w:rPr>
        <w:t xml:space="preserve"> Software Developer</w:t>
      </w:r>
      <w:r w:rsidR="001556ED">
        <w:rPr>
          <w:rFonts w:ascii="Gotham Book" w:hAnsi="Gotham Book"/>
          <w:b/>
          <w:bCs/>
        </w:rPr>
        <w:t xml:space="preserve"> J</w:t>
      </w:r>
      <w:r w:rsidR="00D77BC9">
        <w:rPr>
          <w:rFonts w:ascii="Gotham Book" w:hAnsi="Gotham Book"/>
          <w:b/>
          <w:bCs/>
        </w:rPr>
        <w:t>ob</w:t>
      </w:r>
      <w:r w:rsidR="001556ED">
        <w:rPr>
          <w:rFonts w:ascii="Gotham Book" w:hAnsi="Gotham Book"/>
          <w:b/>
          <w:bCs/>
        </w:rPr>
        <w:t xml:space="preserve"> D</w:t>
      </w:r>
      <w:r w:rsidR="003C0D87" w:rsidRPr="00182E94">
        <w:rPr>
          <w:rFonts w:ascii="Gotham Book" w:hAnsi="Gotham Book"/>
          <w:b/>
          <w:bCs/>
        </w:rPr>
        <w:t>escription</w:t>
      </w:r>
    </w:p>
    <w:p w14:paraId="13CF5298" w14:textId="77777777" w:rsidR="00AC0BAF" w:rsidRDefault="00AC0BAF" w:rsidP="00AC0BAF">
      <w:pPr>
        <w:ind w:left="360"/>
        <w:rPr>
          <w:rFonts w:ascii="Gotham Book" w:hAnsi="Gotham Book"/>
          <w:b/>
          <w:bCs/>
          <w:sz w:val="20"/>
          <w:szCs w:val="20"/>
        </w:rPr>
      </w:pPr>
    </w:p>
    <w:p w14:paraId="3B2A5578" w14:textId="77777777" w:rsidR="008519FF" w:rsidRDefault="008519FF" w:rsidP="008519FF">
      <w:pPr>
        <w:ind w:right="-28"/>
        <w:rPr>
          <w:rFonts w:asciiTheme="minorHAnsi" w:hAnsiTheme="minorHAnsi" w:cstheme="minorHAnsi"/>
          <w:b/>
          <w:bCs/>
          <w:sz w:val="22"/>
          <w:szCs w:val="22"/>
        </w:rPr>
      </w:pPr>
    </w:p>
    <w:p w14:paraId="621DBA54" w14:textId="77777777" w:rsidR="008519FF" w:rsidRPr="00F47F5F" w:rsidRDefault="008519FF" w:rsidP="008519FF">
      <w:pPr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SHARE OUR PASSION FOR TECH AND MAKE AN IMPACT</w:t>
      </w:r>
    </w:p>
    <w:p w14:paraId="29820B46" w14:textId="77777777" w:rsidR="008519FF" w:rsidRPr="00F47F5F" w:rsidRDefault="008519FF" w:rsidP="008519FF">
      <w:pPr>
        <w:ind w:right="-28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73F56" w14:textId="77777777" w:rsidR="008519FF" w:rsidRPr="007D757C" w:rsidRDefault="008519FF" w:rsidP="008519FF">
      <w:pPr>
        <w:rPr>
          <w:rFonts w:asciiTheme="minorHAnsi" w:hAnsiTheme="minorHAnsi" w:cstheme="minorHAnsi"/>
          <w:sz w:val="22"/>
          <w:szCs w:val="22"/>
        </w:rPr>
      </w:pPr>
      <w:r w:rsidRPr="007D757C">
        <w:rPr>
          <w:rFonts w:asciiTheme="minorHAnsi" w:hAnsiTheme="minorHAnsi" w:cstheme="minorHAnsi"/>
          <w:bCs/>
          <w:sz w:val="22"/>
          <w:szCs w:val="22"/>
        </w:rPr>
        <w:t>Looking for a fulfilling tech career? Think Coderus. Part of the Innovation Martlesham hi</w:t>
      </w:r>
      <w:r>
        <w:rPr>
          <w:rFonts w:asciiTheme="minorHAnsi" w:hAnsiTheme="minorHAnsi" w:cstheme="minorHAnsi"/>
          <w:bCs/>
          <w:sz w:val="22"/>
          <w:szCs w:val="22"/>
        </w:rPr>
        <w:t>gh</w:t>
      </w:r>
      <w:r w:rsidRPr="007D757C">
        <w:rPr>
          <w:rFonts w:asciiTheme="minorHAnsi" w:hAnsiTheme="minorHAnsi" w:cstheme="minorHAnsi"/>
          <w:bCs/>
          <w:sz w:val="22"/>
          <w:szCs w:val="22"/>
        </w:rPr>
        <w:t xml:space="preserve">-tech cluster of companies, we offer a startup culture in which to really grow your career. As part of </w:t>
      </w:r>
      <w:r w:rsidRPr="007D757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D757C">
        <w:rPr>
          <w:rFonts w:asciiTheme="minorHAnsi" w:hAnsiTheme="minorHAnsi" w:cstheme="minorHAnsi"/>
          <w:sz w:val="22"/>
          <w:szCs w:val="22"/>
        </w:rPr>
        <w:t xml:space="preserve"> enthusiastic team, you’ll be directly involved in the development of commercial software products</w:t>
      </w:r>
      <w:r>
        <w:rPr>
          <w:rFonts w:asciiTheme="minorHAnsi" w:hAnsiTheme="minorHAnsi" w:cstheme="minorHAnsi"/>
          <w:sz w:val="22"/>
          <w:szCs w:val="22"/>
        </w:rPr>
        <w:t xml:space="preserve"> for our clients</w:t>
      </w:r>
      <w:r w:rsidRPr="007D757C">
        <w:rPr>
          <w:rFonts w:asciiTheme="minorHAnsi" w:hAnsiTheme="minorHAnsi" w:cstheme="minorHAnsi"/>
          <w:sz w:val="22"/>
          <w:szCs w:val="22"/>
        </w:rPr>
        <w:t>, including a high-end international media company, and also our own innovative projects.</w:t>
      </w:r>
    </w:p>
    <w:p w14:paraId="3445CE50" w14:textId="77777777" w:rsidR="008519FF" w:rsidRPr="007D757C" w:rsidRDefault="008519FF" w:rsidP="008519FF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508A781" w14:textId="77777777" w:rsidR="008519FF" w:rsidRPr="007D757C" w:rsidRDefault="008519FF" w:rsidP="008519FF">
      <w:pPr>
        <w:spacing w:after="12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D757C">
        <w:rPr>
          <w:rFonts w:asciiTheme="minorHAnsi" w:hAnsiTheme="minorHAnsi" w:cstheme="minorHAnsi"/>
          <w:b/>
          <w:bCs/>
          <w:sz w:val="22"/>
          <w:szCs w:val="22"/>
        </w:rPr>
        <w:t>About us</w:t>
      </w:r>
    </w:p>
    <w:p w14:paraId="680EF4E6" w14:textId="1EC5514A" w:rsidR="008519FF" w:rsidRDefault="008519FF" w:rsidP="008519FF">
      <w:pPr>
        <w:spacing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7D757C">
        <w:rPr>
          <w:rFonts w:asciiTheme="minorHAnsi" w:hAnsiTheme="minorHAnsi" w:cstheme="minorHAnsi"/>
          <w:color w:val="000000"/>
          <w:sz w:val="22"/>
          <w:szCs w:val="22"/>
        </w:rPr>
        <w:t>Coderus is an established</w:t>
      </w:r>
      <w:r w:rsidR="000118E9">
        <w:rPr>
          <w:rFonts w:asciiTheme="minorHAnsi" w:hAnsiTheme="minorHAnsi" w:cstheme="minorHAnsi"/>
          <w:color w:val="000000"/>
          <w:sz w:val="22"/>
          <w:szCs w:val="22"/>
        </w:rPr>
        <w:t xml:space="preserve">, innovative 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software </w:t>
      </w:r>
      <w:r w:rsidR="000118E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development and consultancy 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business </w:t>
      </w:r>
      <w:r w:rsidR="00C729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primarily 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>focus</w:t>
      </w:r>
      <w:r w:rsidR="00C729E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>ing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 on pioneering embedded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 development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 and mobile applications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for 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consumers. Our rapid growth and diversification into new vertical markets mean that we need to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>find</w:t>
      </w:r>
      <w:r w:rsidRPr="007D757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 talented </w:t>
      </w:r>
      <w:r w:rsidRPr="007D757C">
        <w:rPr>
          <w:rFonts w:asciiTheme="minorHAnsi" w:hAnsiTheme="minorHAnsi" w:cstheme="minorHAnsi"/>
          <w:sz w:val="22"/>
          <w:szCs w:val="22"/>
        </w:rPr>
        <w:t>recruits with ideas and the ability to develop our increasing portfolio of software projects and applications.</w:t>
      </w:r>
    </w:p>
    <w:p w14:paraId="61AAA980" w14:textId="7D963E6B" w:rsidR="008519FF" w:rsidRDefault="008519FF" w:rsidP="008519FF">
      <w:pPr>
        <w:spacing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19FF">
        <w:rPr>
          <w:rFonts w:asciiTheme="minorHAnsi" w:hAnsiTheme="minorHAnsi" w:cstheme="minorHAnsi"/>
          <w:b/>
          <w:sz w:val="22"/>
          <w:szCs w:val="22"/>
        </w:rPr>
        <w:t>The Role</w:t>
      </w:r>
    </w:p>
    <w:p w14:paraId="003D595B" w14:textId="4BBAC612" w:rsidR="00D96945" w:rsidRDefault="003F6079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519FF" w:rsidRPr="00F47F5F">
        <w:rPr>
          <w:rFonts w:asciiTheme="minorHAnsi" w:hAnsiTheme="minorHAnsi" w:cstheme="minorHAnsi"/>
          <w:color w:val="000000"/>
          <w:sz w:val="22"/>
          <w:szCs w:val="22"/>
        </w:rPr>
        <w:t xml:space="preserve">ou will </w:t>
      </w:r>
      <w:r w:rsidR="008519FF">
        <w:rPr>
          <w:rFonts w:asciiTheme="minorHAnsi" w:hAnsiTheme="minorHAnsi" w:cstheme="minorHAnsi"/>
          <w:color w:val="000000"/>
          <w:sz w:val="22"/>
          <w:szCs w:val="22"/>
        </w:rPr>
        <w:t xml:space="preserve">be responsible for </w:t>
      </w:r>
      <w:r w:rsidR="00076B47">
        <w:rPr>
          <w:rFonts w:asciiTheme="minorHAnsi" w:hAnsiTheme="minorHAnsi" w:cstheme="minorHAnsi"/>
          <w:color w:val="000000"/>
          <w:sz w:val="22"/>
          <w:szCs w:val="22"/>
        </w:rPr>
        <w:t>developin</w:t>
      </w:r>
      <w:r w:rsidR="008519FF">
        <w:rPr>
          <w:rFonts w:asciiTheme="minorHAnsi" w:hAnsiTheme="minorHAnsi" w:cstheme="minorHAnsi"/>
          <w:color w:val="000000"/>
          <w:sz w:val="22"/>
          <w:szCs w:val="22"/>
        </w:rPr>
        <w:t xml:space="preserve">g software projects as part of the overall </w:t>
      </w:r>
      <w:r w:rsidR="00076B47">
        <w:rPr>
          <w:rFonts w:asciiTheme="minorHAnsi" w:hAnsiTheme="minorHAnsi" w:cstheme="minorHAnsi"/>
          <w:color w:val="000000"/>
          <w:sz w:val="22"/>
          <w:szCs w:val="22"/>
        </w:rPr>
        <w:t>development team,</w:t>
      </w:r>
      <w:r w:rsidR="008519FF">
        <w:rPr>
          <w:rFonts w:asciiTheme="minorHAnsi" w:hAnsiTheme="minorHAnsi" w:cstheme="minorHAnsi"/>
          <w:color w:val="000000"/>
          <w:sz w:val="22"/>
          <w:szCs w:val="22"/>
        </w:rPr>
        <w:t xml:space="preserve"> reporting to the </w:t>
      </w:r>
      <w:r w:rsidR="00076B47">
        <w:rPr>
          <w:rFonts w:asciiTheme="minorHAnsi" w:hAnsiTheme="minorHAnsi" w:cstheme="minorHAnsi"/>
          <w:color w:val="000000"/>
          <w:sz w:val="22"/>
          <w:szCs w:val="22"/>
        </w:rPr>
        <w:t>lead development manager.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19FF">
        <w:rPr>
          <w:rFonts w:asciiTheme="minorHAnsi" w:hAnsiTheme="minorHAnsi" w:cstheme="minorHAnsi"/>
          <w:color w:val="000000"/>
          <w:sz w:val="22"/>
          <w:szCs w:val="22"/>
        </w:rPr>
        <w:t>You will need to have a disciplined approach and demonstrate excellent organisational skills in planning, documenting and keeping to agreed schedules.</w:t>
      </w:r>
    </w:p>
    <w:p w14:paraId="3EAC76B1" w14:textId="77777777" w:rsidR="00D96945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523F7C" w14:textId="77777777" w:rsidR="00D96945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Familiarity with software development and management methodologies would be useful. You will be trained in the use of the software management systems used by Coderus and Agile development as required.</w:t>
      </w:r>
    </w:p>
    <w:p w14:paraId="21175D2C" w14:textId="77777777" w:rsidR="00D96945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AA0CB" w14:textId="7178B512" w:rsidR="00D96945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This is a great opportunity to join a progressive, technology led team directly involved in the development of exciting commercial software projects for existing and new clients and our own internal projects.</w:t>
      </w:r>
    </w:p>
    <w:p w14:paraId="3685C16D" w14:textId="77777777" w:rsidR="002169D1" w:rsidRDefault="002169D1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9B682" w14:textId="3CB4D82A" w:rsidR="002169D1" w:rsidRDefault="002169D1" w:rsidP="002169D1">
      <w:pPr>
        <w:ind w:right="-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7F5F">
        <w:rPr>
          <w:rFonts w:asciiTheme="minorHAnsi" w:hAnsiTheme="minorHAnsi" w:cstheme="minorHAnsi"/>
          <w:b/>
          <w:color w:val="000000"/>
          <w:sz w:val="22"/>
          <w:szCs w:val="22"/>
        </w:rPr>
        <w:t>Education</w:t>
      </w:r>
    </w:p>
    <w:p w14:paraId="0152E9BA" w14:textId="77777777" w:rsidR="00AA6CD4" w:rsidRDefault="00AA6CD4" w:rsidP="002169D1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 will have strong academic skills with at least a 2:1 classification degree or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Masters in Computer Science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, Software Engineering or similar computer science degree subject.</w:t>
      </w:r>
    </w:p>
    <w:p w14:paraId="077B6415" w14:textId="6BBE1B03" w:rsidR="002169D1" w:rsidRPr="00F47F5F" w:rsidRDefault="00AA6CD4" w:rsidP="002169D1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Equally as important is a real enthusiasm and passion for software development. As part of the selection process, candidates should have the ability to demonstrate relevant academic, personal or professional projects.</w:t>
      </w:r>
    </w:p>
    <w:p w14:paraId="445A3F66" w14:textId="77777777" w:rsidR="002169D1" w:rsidRDefault="002169D1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FBB9CD" w14:textId="77777777" w:rsidR="00D96945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C80AD8" w14:textId="1601CDE1" w:rsidR="008519FF" w:rsidRDefault="00AA6CD4" w:rsidP="008519FF">
      <w:pPr>
        <w:spacing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Essential</w:t>
      </w:r>
      <w:r w:rsidR="007023ED">
        <w:rPr>
          <w:rFonts w:asciiTheme="minorHAnsi" w:hAnsiTheme="minorHAnsi" w:cstheme="minorHAnsi"/>
          <w:b/>
          <w:sz w:val="22"/>
          <w:szCs w:val="22"/>
        </w:rPr>
        <w:t xml:space="preserve"> Skills</w:t>
      </w:r>
    </w:p>
    <w:p w14:paraId="5CA4BAEE" w14:textId="593477B7" w:rsidR="00871CEF" w:rsidRDefault="00871CEF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Experience</w:t>
      </w:r>
      <w:r w:rsidRPr="00871CEF">
        <w:rPr>
          <w:rFonts w:asciiTheme="minorHAnsi" w:hAnsiTheme="minorHAnsi" w:cstheme="minorHAnsi"/>
          <w:bCs/>
        </w:rPr>
        <w:t xml:space="preserve"> with Kotlin</w:t>
      </w:r>
    </w:p>
    <w:p w14:paraId="2F5417EC" w14:textId="77777777" w:rsidR="00871CEF" w:rsidRDefault="00871CEF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Experience with containers (e.g. Docker) </w:t>
      </w:r>
    </w:p>
    <w:p w14:paraId="7E5A7506" w14:textId="48267547" w:rsidR="00871CEF" w:rsidRDefault="00871CEF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Familiarity with orchestration platforms (e.g. Kubernetes)</w:t>
      </w:r>
    </w:p>
    <w:p w14:paraId="14AA4750" w14:textId="445CC287" w:rsidR="00871CEF" w:rsidRDefault="00871CEF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Experience using databases (</w:t>
      </w:r>
      <w:r w:rsidR="00226305">
        <w:rPr>
          <w:rFonts w:asciiTheme="minorHAnsi" w:hAnsiTheme="minorHAnsi" w:cstheme="minorHAnsi"/>
          <w:bCs/>
        </w:rPr>
        <w:t xml:space="preserve">MongoDB, </w:t>
      </w:r>
      <w:r>
        <w:rPr>
          <w:rFonts w:asciiTheme="minorHAnsi" w:hAnsiTheme="minorHAnsi" w:cstheme="minorHAnsi"/>
          <w:bCs/>
        </w:rPr>
        <w:t>PostgreSQL</w:t>
      </w:r>
      <w:r w:rsidR="0022630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Redis preferred)</w:t>
      </w:r>
    </w:p>
    <w:p w14:paraId="7F187C5F" w14:textId="57BC74E1" w:rsidR="00871CEF" w:rsidRDefault="00871CEF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Experience using cloud platform providers (e.g. AWS, GCP, or Digital Ocean)</w:t>
      </w:r>
    </w:p>
    <w:p w14:paraId="4F71D6D7" w14:textId="54D45FA2" w:rsidR="00871CEF" w:rsidRPr="00871CEF" w:rsidRDefault="00871CEF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Experience designing RESTful web services.</w:t>
      </w:r>
    </w:p>
    <w:p w14:paraId="5E43FC31" w14:textId="2656C177" w:rsidR="00AA6CD4" w:rsidRPr="00AA6CD4" w:rsidRDefault="00AA6CD4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Experience with using Git or other SCMs</w:t>
      </w:r>
    </w:p>
    <w:p w14:paraId="7A03D68C" w14:textId="40FF8124" w:rsidR="00AA6CD4" w:rsidRPr="00AA6CD4" w:rsidRDefault="00AA6CD4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Ability to demonstrate excellent organisational skills in order to manage software development in a controlled and structured way.</w:t>
      </w:r>
    </w:p>
    <w:p w14:paraId="47A2861A" w14:textId="608EFFCB" w:rsidR="00AA6CD4" w:rsidRPr="00AA6CD4" w:rsidRDefault="00AA6CD4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Familiarity with current software development methods.</w:t>
      </w:r>
    </w:p>
    <w:p w14:paraId="77F3D714" w14:textId="4EB561A6" w:rsidR="00AA6CD4" w:rsidRPr="00AA6CD4" w:rsidRDefault="00AA6CD4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 genuine interest and passion for software development.</w:t>
      </w:r>
    </w:p>
    <w:p w14:paraId="5F3129E2" w14:textId="4EB72A2F" w:rsidR="00AA6CD4" w:rsidRPr="00AA6CD4" w:rsidRDefault="00AA6CD4" w:rsidP="00EE5CF7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ability to work well in a team and unsupervised.</w:t>
      </w:r>
    </w:p>
    <w:p w14:paraId="5BFE52C0" w14:textId="63DA3A18" w:rsidR="00AA6CD4" w:rsidRPr="00AA6CD4" w:rsidRDefault="00AA6CD4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Adhering to a project’s schedule.</w:t>
      </w:r>
    </w:p>
    <w:p w14:paraId="0F539609" w14:textId="3C02EE13" w:rsidR="003A7E0E" w:rsidRDefault="00E16BEF" w:rsidP="00E16BEF">
      <w:pPr>
        <w:pStyle w:val="ListParagraph"/>
        <w:numPr>
          <w:ilvl w:val="0"/>
          <w:numId w:val="9"/>
        </w:numPr>
        <w:spacing w:after="120"/>
        <w:outlineLvl w:val="0"/>
        <w:rPr>
          <w:rFonts w:ascii="Gotham Book" w:eastAsia="Times New Roman" w:hAnsi="Gotham Book" w:cs="Arial"/>
          <w:sz w:val="20"/>
          <w:szCs w:val="20"/>
          <w:lang w:eastAsia="en-GB"/>
        </w:rPr>
      </w:pPr>
      <w:r w:rsidRPr="00E16BEF">
        <w:rPr>
          <w:rFonts w:asciiTheme="minorHAnsi" w:hAnsiTheme="minorHAnsi" w:cstheme="minorHAnsi"/>
        </w:rPr>
        <w:t>Have good communication skills, consultancy skills</w:t>
      </w:r>
      <w:r w:rsidR="006C5D65">
        <w:rPr>
          <w:rFonts w:asciiTheme="minorHAnsi" w:hAnsiTheme="minorHAnsi" w:cstheme="minorHAnsi"/>
        </w:rPr>
        <w:t>,</w:t>
      </w:r>
      <w:r w:rsidRPr="00E16BEF">
        <w:rPr>
          <w:rFonts w:asciiTheme="minorHAnsi" w:hAnsiTheme="minorHAnsi" w:cstheme="minorHAnsi"/>
        </w:rPr>
        <w:t xml:space="preserve"> and an excellent grasp of the English Language.</w:t>
      </w:r>
      <w:r w:rsidR="007023ED" w:rsidRPr="00E16BEF">
        <w:rPr>
          <w:rFonts w:asciiTheme="minorHAnsi" w:hAnsiTheme="minorHAnsi" w:cstheme="minorHAnsi"/>
        </w:rPr>
        <w:t xml:space="preserve"> </w:t>
      </w:r>
    </w:p>
    <w:p w14:paraId="04969BC3" w14:textId="77777777" w:rsidR="00E16BEF" w:rsidRDefault="00E16BEF" w:rsidP="008519FF">
      <w:pPr>
        <w:spacing w:after="120"/>
        <w:ind w:left="360"/>
        <w:outlineLvl w:val="0"/>
        <w:rPr>
          <w:rFonts w:ascii="Gotham Book" w:hAnsi="Gotham Book"/>
          <w:b/>
          <w:color w:val="000000"/>
          <w:sz w:val="20"/>
          <w:szCs w:val="20"/>
        </w:rPr>
      </w:pPr>
    </w:p>
    <w:p w14:paraId="3E1F36D5" w14:textId="678B40D7" w:rsidR="003F6079" w:rsidRDefault="00E16BEF" w:rsidP="00E16BEF">
      <w:pPr>
        <w:spacing w:after="12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Desirable Skills</w:t>
      </w:r>
    </w:p>
    <w:p w14:paraId="67140096" w14:textId="76C5B3A5" w:rsidR="00871CEF" w:rsidRPr="00871CEF" w:rsidRDefault="00871CEF" w:rsidP="00871CEF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Cs/>
        </w:rPr>
      </w:pPr>
      <w:r w:rsidRPr="00871CEF">
        <w:rPr>
          <w:rFonts w:asciiTheme="minorHAnsi" w:hAnsiTheme="minorHAnsi" w:cstheme="minorHAnsi"/>
          <w:bCs/>
        </w:rPr>
        <w:t>HTML</w:t>
      </w:r>
      <w:r>
        <w:rPr>
          <w:rFonts w:asciiTheme="minorHAnsi" w:hAnsiTheme="minorHAnsi" w:cstheme="minorHAnsi"/>
          <w:bCs/>
        </w:rPr>
        <w:t>/CSS/JS frontend development</w:t>
      </w:r>
    </w:p>
    <w:p w14:paraId="578BA3BA" w14:textId="1989B203" w:rsidR="00871CEF" w:rsidRPr="00871CEF" w:rsidRDefault="00871CEF" w:rsidP="00871CEF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Familiarity with the development of mobile software for iOS or Android.</w:t>
      </w:r>
    </w:p>
    <w:p w14:paraId="527ED450" w14:textId="458F2623" w:rsidR="00871CEF" w:rsidRPr="00871CEF" w:rsidRDefault="00871CEF" w:rsidP="00871CEF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Familiarity with Big Data frameworks (e.g. Hadoop or Spark)</w:t>
      </w:r>
    </w:p>
    <w:p w14:paraId="7535EB4F" w14:textId="3DEEC8A3" w:rsidR="00056A70" w:rsidRPr="004B1A15" w:rsidRDefault="00871CEF" w:rsidP="00056A70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Familiarity with Elastic Search</w:t>
      </w:r>
    </w:p>
    <w:p w14:paraId="2C898C32" w14:textId="70ED78AA" w:rsidR="00E16BEF" w:rsidRPr="004B1A15" w:rsidRDefault="005A6C18" w:rsidP="00E16BEF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Familiarity or previous experience with aspects of </w:t>
      </w:r>
      <w:r w:rsidR="004B1A15" w:rsidRPr="004B1A15">
        <w:rPr>
          <w:rFonts w:asciiTheme="minorHAnsi" w:hAnsiTheme="minorHAnsi" w:cstheme="minorHAnsi"/>
        </w:rPr>
        <w:t>Machine Learning</w:t>
      </w:r>
      <w:bookmarkStart w:id="0" w:name="_GoBack"/>
      <w:bookmarkEnd w:id="0"/>
    </w:p>
    <w:p w14:paraId="339C9879" w14:textId="77777777" w:rsidR="00263C35" w:rsidRPr="006919F2" w:rsidRDefault="00263C35" w:rsidP="00263C35">
      <w:pPr>
        <w:spacing w:after="12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9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Location </w:t>
      </w:r>
    </w:p>
    <w:p w14:paraId="199224D0" w14:textId="77777777" w:rsidR="00263C35" w:rsidRPr="006919F2" w:rsidRDefault="00263C35" w:rsidP="00263C35">
      <w:pPr>
        <w:rPr>
          <w:rFonts w:asciiTheme="minorHAnsi" w:hAnsiTheme="minorHAnsi" w:cstheme="minorHAnsi"/>
          <w:sz w:val="22"/>
          <w:szCs w:val="22"/>
        </w:rPr>
      </w:pPr>
      <w:r w:rsidRPr="006919F2">
        <w:rPr>
          <w:rFonts w:asciiTheme="minorHAnsi" w:eastAsia="Gotham Book" w:hAnsiTheme="minorHAnsi" w:cstheme="minorHAnsi"/>
          <w:sz w:val="22"/>
          <w:szCs w:val="22"/>
        </w:rPr>
        <w:t xml:space="preserve">Coderus is located within the Adastral Park campus, home to over 100 high-tech companies. Based east of Ipswich, Adastral Park offers excellent facilities (shops, a restaurant/deli, free car parking, gym on site, and various recreational facilities) and a green open environment in which to relax during lunch and break time. To learn more, </w:t>
      </w:r>
      <w:hyperlink r:id="rId8" w:history="1">
        <w:r w:rsidRPr="006919F2">
          <w:rPr>
            <w:rStyle w:val="Hyperlink"/>
            <w:rFonts w:asciiTheme="minorHAnsi" w:eastAsia="Gotham Book" w:hAnsiTheme="minorHAnsi" w:cstheme="minorHAnsi"/>
            <w:sz w:val="22"/>
            <w:szCs w:val="22"/>
          </w:rPr>
          <w:t>visit the Innovation Martlesham website.</w:t>
        </w:r>
      </w:hyperlink>
    </w:p>
    <w:p w14:paraId="169B04A6" w14:textId="77777777" w:rsidR="00263C35" w:rsidRPr="006919F2" w:rsidRDefault="00263C35" w:rsidP="00263C35">
      <w:pPr>
        <w:ind w:left="360"/>
        <w:jc w:val="both"/>
        <w:rPr>
          <w:rFonts w:asciiTheme="minorHAnsi" w:eastAsia="Gotham Book" w:hAnsiTheme="minorHAnsi" w:cstheme="minorHAnsi"/>
          <w:sz w:val="22"/>
          <w:szCs w:val="22"/>
        </w:rPr>
      </w:pPr>
    </w:p>
    <w:p w14:paraId="540E19EA" w14:textId="77777777" w:rsidR="00263C35" w:rsidRPr="006919F2" w:rsidRDefault="00263C35" w:rsidP="00263C35">
      <w:pPr>
        <w:jc w:val="both"/>
        <w:rPr>
          <w:rFonts w:asciiTheme="minorHAnsi" w:eastAsia="Gotham Book" w:hAnsiTheme="minorHAnsi" w:cstheme="minorHAnsi"/>
          <w:b/>
          <w:sz w:val="22"/>
          <w:szCs w:val="22"/>
        </w:rPr>
      </w:pPr>
      <w:r w:rsidRPr="006919F2">
        <w:rPr>
          <w:rFonts w:asciiTheme="minorHAnsi" w:eastAsia="Gotham Book" w:hAnsiTheme="minorHAnsi" w:cstheme="minorHAnsi"/>
          <w:b/>
          <w:sz w:val="22"/>
          <w:szCs w:val="22"/>
        </w:rPr>
        <w:t>Getting here</w:t>
      </w:r>
    </w:p>
    <w:p w14:paraId="3C04F608" w14:textId="77777777" w:rsidR="00263C35" w:rsidRPr="006919F2" w:rsidRDefault="00263C35" w:rsidP="00263C35">
      <w:pPr>
        <w:ind w:left="360"/>
        <w:jc w:val="both"/>
        <w:rPr>
          <w:rFonts w:asciiTheme="minorHAnsi" w:eastAsia="Gotham Book" w:hAnsiTheme="minorHAnsi" w:cstheme="minorHAnsi"/>
          <w:sz w:val="22"/>
          <w:szCs w:val="22"/>
        </w:rPr>
      </w:pPr>
    </w:p>
    <w:p w14:paraId="255F6A73" w14:textId="77777777" w:rsidR="00263C35" w:rsidRPr="006919F2" w:rsidRDefault="00263C35" w:rsidP="00263C35">
      <w:pPr>
        <w:jc w:val="both"/>
        <w:rPr>
          <w:rFonts w:asciiTheme="minorHAnsi" w:eastAsia="Gotham Book" w:hAnsiTheme="minorHAnsi" w:cstheme="minorHAnsi"/>
          <w:sz w:val="22"/>
          <w:szCs w:val="22"/>
        </w:rPr>
      </w:pPr>
      <w:r w:rsidRPr="006919F2">
        <w:rPr>
          <w:rFonts w:asciiTheme="minorHAnsi" w:eastAsia="Gotham Book" w:hAnsiTheme="minorHAnsi" w:cstheme="minorHAnsi"/>
          <w:sz w:val="22"/>
          <w:szCs w:val="22"/>
        </w:rPr>
        <w:t>There are good road connections and regular buses between the campus and Ipswich and Woodbridge. There is also a regular shuttle bus between the campus and Ipswich railway station for staff and visitor use.</w:t>
      </w:r>
    </w:p>
    <w:p w14:paraId="58837393" w14:textId="77777777" w:rsidR="00263C35" w:rsidRPr="006919F2" w:rsidRDefault="00263C35" w:rsidP="00263C35">
      <w:pPr>
        <w:ind w:left="360"/>
        <w:jc w:val="both"/>
        <w:rPr>
          <w:rFonts w:asciiTheme="minorHAnsi" w:eastAsia="Gotham Book" w:hAnsiTheme="minorHAnsi" w:cstheme="minorHAnsi"/>
          <w:sz w:val="22"/>
          <w:szCs w:val="22"/>
        </w:rPr>
      </w:pPr>
    </w:p>
    <w:p w14:paraId="744F0046" w14:textId="498C0EC6" w:rsidR="00263C35" w:rsidRPr="006919F2" w:rsidRDefault="00263C35" w:rsidP="00263C35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</w:pPr>
      <w:r w:rsidRPr="006919F2">
        <w:rPr>
          <w:rFonts w:asciiTheme="minorHAnsi" w:eastAsia="Gotham Book" w:hAnsiTheme="minorHAnsi" w:cstheme="minorHAnsi"/>
          <w:sz w:val="22"/>
          <w:szCs w:val="22"/>
        </w:rPr>
        <w:t>Both Ipswich and Woodbridge offer excellent and convenient facilities and are situated just a short distance away. Ipswich Waterfront, which is only a short distance away from Adastral Park, provide</w:t>
      </w:r>
      <w:r w:rsidR="003F4FCC">
        <w:rPr>
          <w:rFonts w:asciiTheme="minorHAnsi" w:eastAsia="Gotham Book" w:hAnsiTheme="minorHAnsi" w:cstheme="minorHAnsi"/>
          <w:sz w:val="22"/>
          <w:szCs w:val="22"/>
        </w:rPr>
        <w:t>s</w:t>
      </w:r>
      <w:r w:rsidRPr="006919F2">
        <w:rPr>
          <w:rFonts w:asciiTheme="minorHAnsi" w:eastAsia="Gotham Book" w:hAnsiTheme="minorHAnsi" w:cstheme="minorHAnsi"/>
          <w:sz w:val="22"/>
          <w:szCs w:val="22"/>
        </w:rPr>
        <w:t xml:space="preserve"> a wide variety of accommodation and entertainment. London is also within easy reach, with regular, direct connections to Liverpool Street station just over an hour away. </w:t>
      </w:r>
    </w:p>
    <w:p w14:paraId="15CA8427" w14:textId="77777777" w:rsidR="00263C35" w:rsidRPr="006919F2" w:rsidRDefault="00263C35" w:rsidP="00263C35">
      <w:pPr>
        <w:ind w:right="-28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</w:pPr>
    </w:p>
    <w:p w14:paraId="153C966D" w14:textId="77777777" w:rsidR="00263C35" w:rsidRPr="006919F2" w:rsidRDefault="00263C35" w:rsidP="00263C35">
      <w:pPr>
        <w:spacing w:after="12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9F2">
        <w:rPr>
          <w:rFonts w:asciiTheme="minorHAnsi" w:hAnsiTheme="minorHAnsi" w:cstheme="minorHAnsi"/>
          <w:b/>
          <w:color w:val="000000"/>
          <w:sz w:val="22"/>
          <w:szCs w:val="22"/>
        </w:rPr>
        <w:t>Remuneration, hours and benefits</w:t>
      </w:r>
    </w:p>
    <w:p w14:paraId="5063874C" w14:textId="77777777" w:rsidR="00263C35" w:rsidRPr="006919F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6919F2">
        <w:rPr>
          <w:rFonts w:asciiTheme="minorHAnsi" w:eastAsia="Gotham Book" w:hAnsiTheme="minorHAnsi" w:cstheme="minorHAnsi"/>
          <w:sz w:val="22"/>
          <w:szCs w:val="22"/>
        </w:rPr>
        <w:t xml:space="preserve">The working week is 40 hours (Monday to Friday 9am – 6pm) with an attractive and negotiable starting salary, plus benefits depending on skills and ability is available. </w:t>
      </w:r>
    </w:p>
    <w:p w14:paraId="5FB2DF76" w14:textId="77777777" w:rsidR="00263C35" w:rsidRPr="006919F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6C33A794" w14:textId="78499DBC" w:rsidR="00263C35" w:rsidRPr="006919F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6919F2">
        <w:rPr>
          <w:rFonts w:asciiTheme="minorHAnsi" w:eastAsia="Gotham Book" w:hAnsiTheme="minorHAnsi" w:cstheme="minorHAnsi"/>
          <w:sz w:val="22"/>
          <w:szCs w:val="22"/>
        </w:rPr>
        <w:t>Benefits include a wide variety of sport facilities, free gym membership, haircuts, daily fruit, both hot and</w:t>
      </w:r>
      <w:r w:rsidR="00883425">
        <w:rPr>
          <w:rFonts w:asciiTheme="minorHAnsi" w:eastAsia="Gotham Book" w:hAnsiTheme="minorHAnsi" w:cstheme="minorHAnsi"/>
          <w:sz w:val="22"/>
          <w:szCs w:val="22"/>
        </w:rPr>
        <w:t xml:space="preserve"> </w:t>
      </w:r>
      <w:r w:rsidRPr="006919F2">
        <w:rPr>
          <w:rFonts w:asciiTheme="minorHAnsi" w:eastAsia="Gotham Book" w:hAnsiTheme="minorHAnsi" w:cstheme="minorHAnsi"/>
          <w:sz w:val="22"/>
          <w:szCs w:val="22"/>
        </w:rPr>
        <w:t>cold drinks, and many more. We also pay for our employees to attend seminars and workshops, to further their professional development.</w:t>
      </w:r>
    </w:p>
    <w:p w14:paraId="14B0C052" w14:textId="77777777" w:rsidR="00263C35" w:rsidRPr="006919F2" w:rsidRDefault="00263C35" w:rsidP="00263C35">
      <w:pPr>
        <w:ind w:left="360"/>
        <w:rPr>
          <w:rFonts w:asciiTheme="minorHAnsi" w:eastAsia="Gotham Book" w:hAnsiTheme="minorHAnsi" w:cstheme="minorHAnsi"/>
          <w:sz w:val="22"/>
          <w:szCs w:val="22"/>
        </w:rPr>
      </w:pPr>
    </w:p>
    <w:p w14:paraId="5BCEBE76" w14:textId="77777777" w:rsidR="00263C35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6919F2">
        <w:rPr>
          <w:rFonts w:asciiTheme="minorHAnsi" w:eastAsia="Gotham Book" w:hAnsiTheme="minorHAnsi" w:cstheme="minorHAnsi"/>
          <w:sz w:val="22"/>
          <w:szCs w:val="22"/>
        </w:rPr>
        <w:t xml:space="preserve">The team holds monthly pizza and gaming nights, and everyone is invited to other social events e.g. bowling and go-karting. </w:t>
      </w:r>
    </w:p>
    <w:p w14:paraId="7BDA790D" w14:textId="77777777" w:rsidR="003F4FCC" w:rsidRDefault="003F4FCC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0D176C6A" w14:textId="0A9A65A9" w:rsidR="003F4FCC" w:rsidRPr="003F4FCC" w:rsidRDefault="003F4FCC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3F4FCC">
        <w:rPr>
          <w:rFonts w:asciiTheme="minorHAnsi" w:hAnsiTheme="minorHAnsi"/>
          <w:sz w:val="22"/>
          <w:szCs w:val="22"/>
        </w:rPr>
        <w:t>Annual leave allowance is 28 days per annum including the bank holidays. An extra day’s holiday is given for each year of service up to a maximum of 5 years.</w:t>
      </w:r>
    </w:p>
    <w:p w14:paraId="7F0C24A6" w14:textId="54C1F7E6" w:rsidR="003F4FCC" w:rsidRPr="003F4FCC" w:rsidRDefault="003F4FCC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0762EA7A" w14:textId="3050213A" w:rsidR="003F4FCC" w:rsidRPr="006919F2" w:rsidRDefault="003F4FCC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256DA94F" w14:textId="77777777" w:rsidR="00263C35" w:rsidRPr="006919F2" w:rsidRDefault="00263C35" w:rsidP="00263C35">
      <w:pPr>
        <w:ind w:left="360"/>
        <w:rPr>
          <w:rFonts w:asciiTheme="minorHAnsi" w:eastAsia="Gotham Book" w:hAnsiTheme="minorHAnsi" w:cstheme="minorHAnsi"/>
          <w:sz w:val="22"/>
          <w:szCs w:val="22"/>
        </w:rPr>
      </w:pPr>
    </w:p>
    <w:p w14:paraId="3919E67C" w14:textId="77777777" w:rsidR="00263C35" w:rsidRPr="006919F2" w:rsidRDefault="00263C35" w:rsidP="00263C35">
      <w:pPr>
        <w:widowControl/>
        <w:suppressAutoHyphens w:val="0"/>
        <w:rPr>
          <w:rFonts w:asciiTheme="minorHAnsi" w:hAnsiTheme="minorHAnsi"/>
          <w:color w:val="000000"/>
          <w:sz w:val="22"/>
          <w:szCs w:val="20"/>
        </w:rPr>
      </w:pPr>
    </w:p>
    <w:p w14:paraId="2B9CA617" w14:textId="77777777" w:rsidR="00263C35" w:rsidRPr="006919F2" w:rsidRDefault="00263C35" w:rsidP="00263C35">
      <w:p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sz w:val="22"/>
          <w:szCs w:val="20"/>
          <w:lang w:eastAsia="en-GB"/>
        </w:rPr>
      </w:pPr>
    </w:p>
    <w:p w14:paraId="06F7C8F1" w14:textId="77777777" w:rsidR="00263C35" w:rsidRPr="006919F2" w:rsidRDefault="00263C35" w:rsidP="00263C35">
      <w:p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sz w:val="22"/>
          <w:szCs w:val="20"/>
          <w:lang w:eastAsia="en-GB"/>
        </w:rPr>
      </w:pPr>
    </w:p>
    <w:p w14:paraId="2ED44A85" w14:textId="77777777" w:rsidR="00954F78" w:rsidRPr="006919F2" w:rsidRDefault="00954F78" w:rsidP="00DF77E3">
      <w:pPr>
        <w:pStyle w:val="ListParagraph"/>
        <w:spacing w:before="120" w:line="288" w:lineRule="auto"/>
        <w:ind w:left="126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</w:p>
    <w:p w14:paraId="07F31E1B" w14:textId="2684CC45" w:rsidR="00C57B67" w:rsidRPr="006919F2" w:rsidRDefault="00C57B67" w:rsidP="006C164A">
      <w:pPr>
        <w:ind w:left="360"/>
        <w:jc w:val="both"/>
        <w:rPr>
          <w:rStyle w:val="Hyperlink"/>
          <w:rFonts w:asciiTheme="minorHAnsi" w:hAnsiTheme="minorHAnsi"/>
          <w:sz w:val="22"/>
          <w:szCs w:val="20"/>
        </w:rPr>
      </w:pPr>
    </w:p>
    <w:p w14:paraId="14D6A058" w14:textId="77777777" w:rsidR="005532EB" w:rsidRDefault="005532EB" w:rsidP="006C164A">
      <w:pPr>
        <w:ind w:left="360"/>
        <w:jc w:val="both"/>
        <w:rPr>
          <w:rStyle w:val="Hyperlink"/>
          <w:rFonts w:ascii="Gotham Book" w:hAnsi="Gotham Book"/>
          <w:sz w:val="20"/>
          <w:szCs w:val="20"/>
        </w:rPr>
      </w:pPr>
    </w:p>
    <w:p w14:paraId="13BD7312" w14:textId="77777777" w:rsidR="00830E82" w:rsidRDefault="00830E82" w:rsidP="001135B1">
      <w:pPr>
        <w:rPr>
          <w:rFonts w:ascii="Gotham Book" w:hAnsi="Gotham Book"/>
          <w:color w:val="000000"/>
          <w:sz w:val="20"/>
          <w:szCs w:val="20"/>
        </w:rPr>
      </w:pPr>
    </w:p>
    <w:p w14:paraId="1E9C0D2C" w14:textId="77777777" w:rsidR="008E0CA9" w:rsidRDefault="008E0CA9" w:rsidP="00420EA9">
      <w:pPr>
        <w:widowControl/>
        <w:suppressAutoHyphens w:val="0"/>
        <w:ind w:left="360"/>
        <w:rPr>
          <w:rFonts w:ascii="Gotham Book" w:eastAsia="Times New Roman" w:hAnsi="Gotham Book" w:cs="Times New Roman"/>
          <w:kern w:val="0"/>
          <w:sz w:val="20"/>
          <w:szCs w:val="20"/>
          <w:lang w:eastAsia="en-GB" w:bidi="ar-S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4729"/>
      </w:tblGrid>
      <w:tr w:rsidR="008E0CA9" w14:paraId="3B83A35B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63B20B6D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 xml:space="preserve">Author :  </w:t>
            </w:r>
          </w:p>
        </w:tc>
        <w:tc>
          <w:tcPr>
            <w:tcW w:w="4729" w:type="dxa"/>
          </w:tcPr>
          <w:p w14:paraId="406D4883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>Alison Thomas</w:t>
            </w:r>
          </w:p>
        </w:tc>
      </w:tr>
      <w:tr w:rsidR="008E0CA9" w14:paraId="2FCB0C8C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441EA4C3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>Approver :</w:t>
            </w:r>
          </w:p>
        </w:tc>
        <w:tc>
          <w:tcPr>
            <w:tcW w:w="4729" w:type="dxa"/>
          </w:tcPr>
          <w:p w14:paraId="66A3AA59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>Mark Thomas</w:t>
            </w:r>
          </w:p>
        </w:tc>
      </w:tr>
      <w:tr w:rsidR="008E0CA9" w14:paraId="05889DD6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1BAD2623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>Last Amended by :</w:t>
            </w:r>
          </w:p>
        </w:tc>
        <w:tc>
          <w:tcPr>
            <w:tcW w:w="4729" w:type="dxa"/>
          </w:tcPr>
          <w:p w14:paraId="5C9CC6EF" w14:textId="3C3ABD5E" w:rsidR="008E0CA9" w:rsidRDefault="00871CEF" w:rsidP="002661B0">
            <w:pPr>
              <w:pStyle w:val="ListParagraph"/>
              <w:spacing w:after="0" w:line="240" w:lineRule="auto"/>
              <w:ind w:left="0"/>
            </w:pPr>
            <w:r>
              <w:t>Edward Woodley</w:t>
            </w:r>
          </w:p>
        </w:tc>
      </w:tr>
      <w:tr w:rsidR="008E0CA9" w14:paraId="58CCA4E9" w14:textId="77777777" w:rsidTr="002661B0">
        <w:trPr>
          <w:trHeight w:val="368"/>
        </w:trPr>
        <w:tc>
          <w:tcPr>
            <w:tcW w:w="2628" w:type="dxa"/>
            <w:shd w:val="clear" w:color="auto" w:fill="D9D9D9" w:themeFill="background1" w:themeFillShade="D9"/>
          </w:tcPr>
          <w:p w14:paraId="651BDA81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>Last Amended date :</w:t>
            </w:r>
          </w:p>
        </w:tc>
        <w:tc>
          <w:tcPr>
            <w:tcW w:w="4729" w:type="dxa"/>
          </w:tcPr>
          <w:p w14:paraId="789A76CE" w14:textId="5DA11717" w:rsidR="008E0CA9" w:rsidRDefault="00871CEF" w:rsidP="002661B0">
            <w:pPr>
              <w:pStyle w:val="ListParagraph"/>
              <w:spacing w:after="0" w:line="240" w:lineRule="auto"/>
              <w:ind w:left="0"/>
            </w:pPr>
            <w:r>
              <w:t>30</w:t>
            </w:r>
            <w:r w:rsidR="00427B83" w:rsidRPr="00427B83">
              <w:rPr>
                <w:vertAlign w:val="superscript"/>
              </w:rPr>
              <w:t>th</w:t>
            </w:r>
            <w:r w:rsidR="00427B83">
              <w:t xml:space="preserve"> </w:t>
            </w:r>
            <w:r>
              <w:t>September</w:t>
            </w:r>
            <w:r w:rsidR="00427B83">
              <w:t xml:space="preserve"> 2019</w:t>
            </w:r>
          </w:p>
        </w:tc>
      </w:tr>
      <w:tr w:rsidR="008E0CA9" w14:paraId="15644566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3DDF6406" w14:textId="77777777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 xml:space="preserve">Version Number </w:t>
            </w:r>
          </w:p>
        </w:tc>
        <w:tc>
          <w:tcPr>
            <w:tcW w:w="4729" w:type="dxa"/>
          </w:tcPr>
          <w:p w14:paraId="3E0D0ACE" w14:textId="543276D5" w:rsidR="008E0CA9" w:rsidRDefault="008E0CA9" w:rsidP="002661B0">
            <w:pPr>
              <w:pStyle w:val="ListParagraph"/>
              <w:spacing w:after="0" w:line="240" w:lineRule="auto"/>
              <w:ind w:left="0"/>
            </w:pPr>
            <w:r>
              <w:t>C-V</w:t>
            </w:r>
            <w:r w:rsidR="00871CEF">
              <w:t>1</w:t>
            </w:r>
          </w:p>
        </w:tc>
      </w:tr>
    </w:tbl>
    <w:p w14:paraId="42C71540" w14:textId="77777777" w:rsidR="008E0CA9" w:rsidRPr="00420EA9" w:rsidRDefault="008E0CA9" w:rsidP="00420EA9">
      <w:pPr>
        <w:widowControl/>
        <w:suppressAutoHyphens w:val="0"/>
        <w:ind w:left="360"/>
        <w:rPr>
          <w:rFonts w:ascii="Gotham Book" w:eastAsia="Times New Roman" w:hAnsi="Gotham Book" w:cs="Times New Roman"/>
          <w:kern w:val="0"/>
          <w:sz w:val="20"/>
          <w:szCs w:val="20"/>
          <w:lang w:eastAsia="en-GB" w:bidi="ar-SA"/>
        </w:rPr>
      </w:pPr>
    </w:p>
    <w:sectPr w:rsidR="008E0CA9" w:rsidRPr="00420EA9" w:rsidSect="00420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4" w:right="1152" w:bottom="1872" w:left="1152" w:header="576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FE14" w14:textId="77777777" w:rsidR="00386A90" w:rsidRDefault="00386A90">
      <w:r>
        <w:separator/>
      </w:r>
    </w:p>
  </w:endnote>
  <w:endnote w:type="continuationSeparator" w:id="0">
    <w:p w14:paraId="58A13B7E" w14:textId="77777777" w:rsidR="00386A90" w:rsidRDefault="0038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otham Book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4DB2" w14:textId="77777777" w:rsidR="00495AA9" w:rsidRDefault="00620BF5">
    <w:pPr>
      <w:pStyle w:val="Footer"/>
    </w:pPr>
    <w:r>
      <w:rPr>
        <w:noProof/>
        <w:lang w:eastAsia="en-GB" w:bidi="ar-SA"/>
      </w:rPr>
      <w:drawing>
        <wp:inline distT="0" distB="0" distL="0" distR="0" wp14:anchorId="01A33CDB" wp14:editId="6E625C45">
          <wp:extent cx="6904990" cy="141922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68A1" w14:textId="6140A6C4" w:rsidR="0047698A" w:rsidRDefault="00B7224A" w:rsidP="00D74924">
    <w:pPr>
      <w:pStyle w:val="Footer"/>
    </w:pPr>
    <w:r>
      <w:rPr>
        <w:noProof/>
        <w:lang w:eastAsia="en-GB" w:bidi="ar-SA"/>
      </w:rPr>
      <w:drawing>
        <wp:inline distT="0" distB="0" distL="0" distR="0" wp14:anchorId="4E7AC48B" wp14:editId="56D2E914">
          <wp:extent cx="6000750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924" w:rsidRPr="00D74924">
      <w:t xml:space="preserve"> </w:t>
    </w:r>
    <w:r w:rsidR="00D74924" w:rsidRPr="00D74924">
      <w:rPr>
        <w:rFonts w:ascii="Gotham Book" w:hAnsi="Gotham Book"/>
        <w:sz w:val="16"/>
        <w:szCs w:val="16"/>
      </w:rPr>
      <w:t>File:</w:t>
    </w:r>
    <w:r w:rsidR="00BE5D88">
      <w:rPr>
        <w:rFonts w:ascii="Gotham Book" w:hAnsi="Gotham Book"/>
        <w:sz w:val="16"/>
        <w:szCs w:val="16"/>
      </w:rPr>
      <w:fldChar w:fldCharType="begin"/>
    </w:r>
    <w:r w:rsidR="00BE5D88">
      <w:rPr>
        <w:rFonts w:ascii="Gotham Book" w:hAnsi="Gotham Book"/>
        <w:sz w:val="16"/>
        <w:szCs w:val="16"/>
      </w:rPr>
      <w:instrText xml:space="preserve"> FILENAME   \* MERGEFORMAT </w:instrText>
    </w:r>
    <w:r w:rsidR="00BE5D88">
      <w:rPr>
        <w:rFonts w:ascii="Gotham Book" w:hAnsi="Gotham Book"/>
        <w:sz w:val="16"/>
        <w:szCs w:val="16"/>
      </w:rPr>
      <w:fldChar w:fldCharType="separate"/>
    </w:r>
    <w:r w:rsidR="00E06FD4">
      <w:rPr>
        <w:rFonts w:ascii="Gotham Book" w:hAnsi="Gotham Book"/>
        <w:sz w:val="16"/>
        <w:szCs w:val="16"/>
      </w:rPr>
      <w:fldChar w:fldCharType="begin"/>
    </w:r>
    <w:r w:rsidR="00E06FD4">
      <w:rPr>
        <w:rFonts w:ascii="Gotham Book" w:hAnsi="Gotham Book"/>
        <w:sz w:val="16"/>
        <w:szCs w:val="16"/>
      </w:rPr>
      <w:instrText xml:space="preserve"> FILENAME   \* MERGEFORMAT </w:instrText>
    </w:r>
    <w:r w:rsidR="00E06FD4">
      <w:rPr>
        <w:rFonts w:ascii="Gotham Book" w:hAnsi="Gotham Book"/>
        <w:sz w:val="16"/>
        <w:szCs w:val="16"/>
      </w:rPr>
      <w:fldChar w:fldCharType="separate"/>
    </w:r>
    <w:r w:rsidR="005461F0">
      <w:rPr>
        <w:rFonts w:ascii="Gotham Book" w:hAnsi="Gotham Book"/>
        <w:noProof/>
        <w:sz w:val="16"/>
        <w:szCs w:val="16"/>
      </w:rPr>
      <w:t>JD Backend Developer</w:t>
    </w:r>
    <w:r w:rsidR="00E06FD4">
      <w:rPr>
        <w:rFonts w:ascii="Gotham Book" w:hAnsi="Gotham Book"/>
        <w:noProof/>
        <w:sz w:val="16"/>
        <w:szCs w:val="16"/>
      </w:rPr>
      <w:t>.docx</w:t>
    </w:r>
    <w:r w:rsidR="00E06FD4">
      <w:rPr>
        <w:rFonts w:ascii="Gotham Book" w:hAnsi="Gotham Book"/>
        <w:sz w:val="16"/>
        <w:szCs w:val="16"/>
      </w:rPr>
      <w:fldChar w:fldCharType="end"/>
    </w:r>
    <w:r w:rsidR="00BE5D88">
      <w:rPr>
        <w:rFonts w:ascii="Gotham Book" w:hAnsi="Gotham Book"/>
        <w:sz w:val="16"/>
        <w:szCs w:val="16"/>
      </w:rPr>
      <w:fldChar w:fldCharType="end"/>
    </w:r>
    <w:r w:rsidR="00FE597D">
      <w:rPr>
        <w:rFonts w:ascii="Gotham Book" w:hAnsi="Gotham Book"/>
        <w:sz w:val="16"/>
        <w:szCs w:val="16"/>
      </w:rPr>
      <w:t xml:space="preserve"> C-V</w:t>
    </w:r>
    <w:r w:rsidR="005461F0">
      <w:rPr>
        <w:rFonts w:ascii="Gotham Book" w:hAnsi="Gotham Book"/>
        <w:sz w:val="16"/>
        <w:szCs w:val="16"/>
      </w:rPr>
      <w:t>1</w:t>
    </w:r>
    <w:r w:rsidR="00D74924" w:rsidRPr="00D74924">
      <w:rPr>
        <w:rFonts w:ascii="Gotham Book" w:hAnsi="Gotham Book"/>
        <w:sz w:val="16"/>
        <w:szCs w:val="16"/>
      </w:rPr>
      <w:t xml:space="preserve">; </w:t>
    </w:r>
    <w:r w:rsidR="00D74924" w:rsidRPr="00D74924">
      <w:rPr>
        <w:rFonts w:ascii="Gotham Book" w:hAnsi="Gotham Book"/>
        <w:sz w:val="16"/>
        <w:szCs w:val="16"/>
      </w:rPr>
      <w:fldChar w:fldCharType="begin"/>
    </w:r>
    <w:r w:rsidR="00D74924" w:rsidRPr="00D74924">
      <w:rPr>
        <w:rFonts w:ascii="Gotham Book" w:hAnsi="Gotham Book"/>
        <w:sz w:val="16"/>
        <w:szCs w:val="16"/>
      </w:rPr>
      <w:instrText xml:space="preserve"> DATE   \* MERGEFORMAT </w:instrText>
    </w:r>
    <w:r w:rsidR="00D74924" w:rsidRPr="00D74924">
      <w:rPr>
        <w:rFonts w:ascii="Gotham Book" w:hAnsi="Gotham Book"/>
        <w:sz w:val="16"/>
        <w:szCs w:val="16"/>
      </w:rPr>
      <w:fldChar w:fldCharType="separate"/>
    </w:r>
    <w:r w:rsidR="00056A70">
      <w:rPr>
        <w:rFonts w:ascii="Gotham Book" w:hAnsi="Gotham Book"/>
        <w:noProof/>
        <w:sz w:val="16"/>
        <w:szCs w:val="16"/>
      </w:rPr>
      <w:t>06/01/2020</w:t>
    </w:r>
    <w:r w:rsidR="00D74924" w:rsidRPr="00D74924">
      <w:rPr>
        <w:rFonts w:ascii="Gotham Book" w:hAnsi="Gotham Book"/>
        <w:sz w:val="16"/>
        <w:szCs w:val="16"/>
      </w:rPr>
      <w:fldChar w:fldCharType="end"/>
    </w:r>
    <w:r w:rsidR="00D74924" w:rsidRPr="00D74924">
      <w:rPr>
        <w:rFonts w:ascii="Gotham Book" w:hAnsi="Gotham Book"/>
        <w:sz w:val="16"/>
        <w:szCs w:val="16"/>
      </w:rPr>
      <w:tab/>
    </w:r>
    <w:r w:rsidR="004C1E0A">
      <w:rPr>
        <w:rFonts w:ascii="Gotham Book" w:hAnsi="Gotham Book"/>
        <w:sz w:val="16"/>
        <w:szCs w:val="16"/>
      </w:rPr>
      <w:tab/>
    </w:r>
    <w:r w:rsidR="00D74924" w:rsidRPr="00D74924">
      <w:rPr>
        <w:rFonts w:ascii="Gotham Book" w:hAnsi="Gotham Book"/>
        <w:sz w:val="16"/>
        <w:szCs w:val="16"/>
      </w:rPr>
      <w:t xml:space="preserve">Page </w:t>
    </w:r>
    <w:r w:rsidR="00D74924" w:rsidRPr="00D74924">
      <w:rPr>
        <w:rFonts w:ascii="Gotham Book" w:hAnsi="Gotham Book"/>
        <w:sz w:val="16"/>
        <w:szCs w:val="16"/>
      </w:rPr>
      <w:fldChar w:fldCharType="begin"/>
    </w:r>
    <w:r w:rsidR="00D74924" w:rsidRPr="00D74924">
      <w:rPr>
        <w:rFonts w:ascii="Gotham Book" w:hAnsi="Gotham Book"/>
        <w:sz w:val="16"/>
        <w:szCs w:val="16"/>
      </w:rPr>
      <w:instrText xml:space="preserve"> PAGE  \* Arabic  \* MERGEFORMAT </w:instrText>
    </w:r>
    <w:r w:rsidR="00D74924" w:rsidRPr="00D74924">
      <w:rPr>
        <w:rFonts w:ascii="Gotham Book" w:hAnsi="Gotham Book"/>
        <w:sz w:val="16"/>
        <w:szCs w:val="16"/>
      </w:rPr>
      <w:fldChar w:fldCharType="separate"/>
    </w:r>
    <w:r w:rsidR="00AF7103">
      <w:rPr>
        <w:rFonts w:ascii="Gotham Book" w:hAnsi="Gotham Book"/>
        <w:noProof/>
        <w:sz w:val="16"/>
        <w:szCs w:val="16"/>
      </w:rPr>
      <w:t>3</w:t>
    </w:r>
    <w:r w:rsidR="00D74924" w:rsidRPr="00D74924">
      <w:rPr>
        <w:rFonts w:ascii="Gotham Book" w:hAnsi="Gotham Book"/>
        <w:sz w:val="16"/>
        <w:szCs w:val="16"/>
      </w:rPr>
      <w:fldChar w:fldCharType="end"/>
    </w:r>
    <w:r w:rsidR="00D74924" w:rsidRPr="00D74924">
      <w:rPr>
        <w:rFonts w:ascii="Gotham Book" w:hAnsi="Gotham Book"/>
        <w:sz w:val="16"/>
        <w:szCs w:val="16"/>
      </w:rPr>
      <w:t xml:space="preserve"> of </w:t>
    </w:r>
    <w:r w:rsidR="00D74924" w:rsidRPr="00D74924">
      <w:rPr>
        <w:rFonts w:ascii="Gotham Book" w:hAnsi="Gotham Book"/>
        <w:sz w:val="16"/>
        <w:szCs w:val="16"/>
      </w:rPr>
      <w:fldChar w:fldCharType="begin"/>
    </w:r>
    <w:r w:rsidR="00D74924" w:rsidRPr="00D74924">
      <w:rPr>
        <w:rFonts w:ascii="Gotham Book" w:hAnsi="Gotham Book"/>
        <w:sz w:val="16"/>
        <w:szCs w:val="16"/>
      </w:rPr>
      <w:instrText xml:space="preserve"> NUMPAGES  \* Arabic  \* MERGEFORMAT </w:instrText>
    </w:r>
    <w:r w:rsidR="00D74924" w:rsidRPr="00D74924">
      <w:rPr>
        <w:rFonts w:ascii="Gotham Book" w:hAnsi="Gotham Book"/>
        <w:sz w:val="16"/>
        <w:szCs w:val="16"/>
      </w:rPr>
      <w:fldChar w:fldCharType="separate"/>
    </w:r>
    <w:r w:rsidR="00AF7103">
      <w:rPr>
        <w:rFonts w:ascii="Gotham Book" w:hAnsi="Gotham Book"/>
        <w:noProof/>
        <w:sz w:val="16"/>
        <w:szCs w:val="16"/>
      </w:rPr>
      <w:t>3</w:t>
    </w:r>
    <w:r w:rsidR="00D74924" w:rsidRPr="00D74924">
      <w:rPr>
        <w:rFonts w:ascii="Gotham Book" w:hAnsi="Gotham Book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D541" w14:textId="77777777" w:rsidR="00427B83" w:rsidRDefault="0042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CFC1" w14:textId="77777777" w:rsidR="00386A90" w:rsidRDefault="00386A90">
      <w:r>
        <w:separator/>
      </w:r>
    </w:p>
  </w:footnote>
  <w:footnote w:type="continuationSeparator" w:id="0">
    <w:p w14:paraId="3C292242" w14:textId="77777777" w:rsidR="00386A90" w:rsidRDefault="0038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BC41" w14:textId="77777777" w:rsidR="0047698A" w:rsidRDefault="00226CF5">
    <w:pPr>
      <w:pStyle w:val="Header"/>
    </w:pPr>
    <w:r>
      <w:rPr>
        <w:noProof/>
        <w:lang w:eastAsia="en-GB" w:bidi="ar-SA"/>
      </w:rPr>
      <w:drawing>
        <wp:inline distT="0" distB="0" distL="0" distR="0" wp14:anchorId="776A257E" wp14:editId="3E2D4A49">
          <wp:extent cx="171450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4013" w14:textId="77777777" w:rsidR="00135055" w:rsidRDefault="00620BF5" w:rsidP="00AD09C6">
    <w:pPr>
      <w:pStyle w:val="Header"/>
    </w:pPr>
    <w:r>
      <w:rPr>
        <w:noProof/>
        <w:lang w:eastAsia="en-GB" w:bidi="ar-SA"/>
      </w:rPr>
      <w:drawing>
        <wp:inline distT="0" distB="0" distL="0" distR="0" wp14:anchorId="6A87A191" wp14:editId="704E29B7">
          <wp:extent cx="17145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7DD6" w14:textId="77777777" w:rsidR="00427B83" w:rsidRDefault="0042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AE5"/>
    <w:multiLevelType w:val="multilevel"/>
    <w:tmpl w:val="160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36B6E"/>
    <w:multiLevelType w:val="hybridMultilevel"/>
    <w:tmpl w:val="2DD0D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36BC"/>
    <w:multiLevelType w:val="hybridMultilevel"/>
    <w:tmpl w:val="2236C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34B3"/>
    <w:multiLevelType w:val="multilevel"/>
    <w:tmpl w:val="C82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93653"/>
    <w:multiLevelType w:val="hybridMultilevel"/>
    <w:tmpl w:val="AFDE4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40D0F"/>
    <w:multiLevelType w:val="hybridMultilevel"/>
    <w:tmpl w:val="610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B5C"/>
    <w:multiLevelType w:val="multilevel"/>
    <w:tmpl w:val="850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6743A"/>
    <w:multiLevelType w:val="hybridMultilevel"/>
    <w:tmpl w:val="266A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3914"/>
    <w:multiLevelType w:val="multilevel"/>
    <w:tmpl w:val="C82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839CB"/>
    <w:multiLevelType w:val="hybridMultilevel"/>
    <w:tmpl w:val="DFB22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7A03F4"/>
    <w:multiLevelType w:val="hybridMultilevel"/>
    <w:tmpl w:val="292C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B9"/>
    <w:rsid w:val="00002704"/>
    <w:rsid w:val="00005B1C"/>
    <w:rsid w:val="000118E9"/>
    <w:rsid w:val="00021CC6"/>
    <w:rsid w:val="00025A1A"/>
    <w:rsid w:val="00041C12"/>
    <w:rsid w:val="00056A70"/>
    <w:rsid w:val="00071B0D"/>
    <w:rsid w:val="00072FDC"/>
    <w:rsid w:val="00076B47"/>
    <w:rsid w:val="00084E58"/>
    <w:rsid w:val="00097EC9"/>
    <w:rsid w:val="000A3024"/>
    <w:rsid w:val="000A79A4"/>
    <w:rsid w:val="000B19DB"/>
    <w:rsid w:val="000C6E43"/>
    <w:rsid w:val="000D2079"/>
    <w:rsid w:val="000D3679"/>
    <w:rsid w:val="000D5E4E"/>
    <w:rsid w:val="000E16D7"/>
    <w:rsid w:val="000E5EDE"/>
    <w:rsid w:val="000F2EEA"/>
    <w:rsid w:val="001030EE"/>
    <w:rsid w:val="001135B1"/>
    <w:rsid w:val="001345D0"/>
    <w:rsid w:val="00135055"/>
    <w:rsid w:val="001370F5"/>
    <w:rsid w:val="00137924"/>
    <w:rsid w:val="00142BC1"/>
    <w:rsid w:val="00151121"/>
    <w:rsid w:val="00154D8D"/>
    <w:rsid w:val="001556ED"/>
    <w:rsid w:val="00174F35"/>
    <w:rsid w:val="00180FC7"/>
    <w:rsid w:val="00181B67"/>
    <w:rsid w:val="00182E94"/>
    <w:rsid w:val="001A0E41"/>
    <w:rsid w:val="001B67F1"/>
    <w:rsid w:val="001C7B6F"/>
    <w:rsid w:val="001D6E32"/>
    <w:rsid w:val="00201A8E"/>
    <w:rsid w:val="002169D1"/>
    <w:rsid w:val="00226305"/>
    <w:rsid w:val="00226CF5"/>
    <w:rsid w:val="00236FB0"/>
    <w:rsid w:val="002530F7"/>
    <w:rsid w:val="00253EF8"/>
    <w:rsid w:val="00255969"/>
    <w:rsid w:val="00263C35"/>
    <w:rsid w:val="00264216"/>
    <w:rsid w:val="00264C00"/>
    <w:rsid w:val="0028316B"/>
    <w:rsid w:val="00285DE9"/>
    <w:rsid w:val="00293AD2"/>
    <w:rsid w:val="00294397"/>
    <w:rsid w:val="002A754F"/>
    <w:rsid w:val="002A7965"/>
    <w:rsid w:val="002B19C1"/>
    <w:rsid w:val="002C0613"/>
    <w:rsid w:val="002C1128"/>
    <w:rsid w:val="002C2D91"/>
    <w:rsid w:val="002F024C"/>
    <w:rsid w:val="002F73EF"/>
    <w:rsid w:val="0031504F"/>
    <w:rsid w:val="003169F0"/>
    <w:rsid w:val="00321776"/>
    <w:rsid w:val="00326794"/>
    <w:rsid w:val="003346A6"/>
    <w:rsid w:val="00374376"/>
    <w:rsid w:val="003751D2"/>
    <w:rsid w:val="00376F02"/>
    <w:rsid w:val="00386A90"/>
    <w:rsid w:val="00386A97"/>
    <w:rsid w:val="0039113E"/>
    <w:rsid w:val="003A7E0E"/>
    <w:rsid w:val="003B77C3"/>
    <w:rsid w:val="003C0D87"/>
    <w:rsid w:val="003D0D25"/>
    <w:rsid w:val="003F12C4"/>
    <w:rsid w:val="003F4FCC"/>
    <w:rsid w:val="003F6079"/>
    <w:rsid w:val="00411076"/>
    <w:rsid w:val="00420EA9"/>
    <w:rsid w:val="00421154"/>
    <w:rsid w:val="00427B83"/>
    <w:rsid w:val="00462832"/>
    <w:rsid w:val="0047698A"/>
    <w:rsid w:val="0048153A"/>
    <w:rsid w:val="00495AA9"/>
    <w:rsid w:val="004B190D"/>
    <w:rsid w:val="004B1A15"/>
    <w:rsid w:val="004B6E6B"/>
    <w:rsid w:val="004C1E0A"/>
    <w:rsid w:val="004C455F"/>
    <w:rsid w:val="004C7C09"/>
    <w:rsid w:val="004D5148"/>
    <w:rsid w:val="004D7697"/>
    <w:rsid w:val="00505D10"/>
    <w:rsid w:val="00523158"/>
    <w:rsid w:val="00530648"/>
    <w:rsid w:val="00544320"/>
    <w:rsid w:val="00544779"/>
    <w:rsid w:val="00545D71"/>
    <w:rsid w:val="005461F0"/>
    <w:rsid w:val="005476B5"/>
    <w:rsid w:val="005532EB"/>
    <w:rsid w:val="0056426C"/>
    <w:rsid w:val="005702AC"/>
    <w:rsid w:val="00573D87"/>
    <w:rsid w:val="0058231D"/>
    <w:rsid w:val="00585990"/>
    <w:rsid w:val="00586925"/>
    <w:rsid w:val="005951B0"/>
    <w:rsid w:val="005A108E"/>
    <w:rsid w:val="005A286B"/>
    <w:rsid w:val="005A4BE6"/>
    <w:rsid w:val="005A6C18"/>
    <w:rsid w:val="005A7F73"/>
    <w:rsid w:val="005B607F"/>
    <w:rsid w:val="005B6181"/>
    <w:rsid w:val="005B6B3F"/>
    <w:rsid w:val="005C443C"/>
    <w:rsid w:val="005E70D6"/>
    <w:rsid w:val="005F14E6"/>
    <w:rsid w:val="005F4825"/>
    <w:rsid w:val="005F7A62"/>
    <w:rsid w:val="00605EB8"/>
    <w:rsid w:val="00606BCE"/>
    <w:rsid w:val="00607079"/>
    <w:rsid w:val="00616512"/>
    <w:rsid w:val="00620BF5"/>
    <w:rsid w:val="006275F1"/>
    <w:rsid w:val="00637551"/>
    <w:rsid w:val="00672E84"/>
    <w:rsid w:val="0067353E"/>
    <w:rsid w:val="006739D9"/>
    <w:rsid w:val="006919F2"/>
    <w:rsid w:val="00691D1B"/>
    <w:rsid w:val="006956B4"/>
    <w:rsid w:val="006A3677"/>
    <w:rsid w:val="006A5499"/>
    <w:rsid w:val="006B63D2"/>
    <w:rsid w:val="006B71A9"/>
    <w:rsid w:val="006B7A9A"/>
    <w:rsid w:val="006C164A"/>
    <w:rsid w:val="006C4BBB"/>
    <w:rsid w:val="006C5D65"/>
    <w:rsid w:val="006C7B76"/>
    <w:rsid w:val="006F305A"/>
    <w:rsid w:val="00700F34"/>
    <w:rsid w:val="007023ED"/>
    <w:rsid w:val="00721EDE"/>
    <w:rsid w:val="0072338B"/>
    <w:rsid w:val="00732EF2"/>
    <w:rsid w:val="007A2B94"/>
    <w:rsid w:val="007B040E"/>
    <w:rsid w:val="007C1D6F"/>
    <w:rsid w:val="007C71BB"/>
    <w:rsid w:val="007D2970"/>
    <w:rsid w:val="007E1AC7"/>
    <w:rsid w:val="007F0255"/>
    <w:rsid w:val="007F4C65"/>
    <w:rsid w:val="007F5E77"/>
    <w:rsid w:val="007F7FA3"/>
    <w:rsid w:val="00800CD4"/>
    <w:rsid w:val="00804AD6"/>
    <w:rsid w:val="008104A2"/>
    <w:rsid w:val="0081274A"/>
    <w:rsid w:val="00820C23"/>
    <w:rsid w:val="0082245A"/>
    <w:rsid w:val="00830E82"/>
    <w:rsid w:val="008315DA"/>
    <w:rsid w:val="00833AF3"/>
    <w:rsid w:val="00844E61"/>
    <w:rsid w:val="008519FF"/>
    <w:rsid w:val="0085310E"/>
    <w:rsid w:val="00855D6B"/>
    <w:rsid w:val="00871CEF"/>
    <w:rsid w:val="008729D2"/>
    <w:rsid w:val="008738CF"/>
    <w:rsid w:val="00876BB0"/>
    <w:rsid w:val="00883425"/>
    <w:rsid w:val="00883CE3"/>
    <w:rsid w:val="00883D37"/>
    <w:rsid w:val="00885AAE"/>
    <w:rsid w:val="00894292"/>
    <w:rsid w:val="008A2F9D"/>
    <w:rsid w:val="008C22EC"/>
    <w:rsid w:val="008C2E1F"/>
    <w:rsid w:val="008C67AA"/>
    <w:rsid w:val="008E0CA9"/>
    <w:rsid w:val="008E54C7"/>
    <w:rsid w:val="00920839"/>
    <w:rsid w:val="009236CA"/>
    <w:rsid w:val="00926CEF"/>
    <w:rsid w:val="00931CBE"/>
    <w:rsid w:val="009452B9"/>
    <w:rsid w:val="00947EB0"/>
    <w:rsid w:val="00953193"/>
    <w:rsid w:val="00954DD7"/>
    <w:rsid w:val="00954F78"/>
    <w:rsid w:val="00966F1A"/>
    <w:rsid w:val="0096732C"/>
    <w:rsid w:val="0097429B"/>
    <w:rsid w:val="0097798E"/>
    <w:rsid w:val="0098222E"/>
    <w:rsid w:val="0098223F"/>
    <w:rsid w:val="00990BCB"/>
    <w:rsid w:val="00990DF4"/>
    <w:rsid w:val="009B3D9A"/>
    <w:rsid w:val="009C1491"/>
    <w:rsid w:val="009E2839"/>
    <w:rsid w:val="009F797D"/>
    <w:rsid w:val="00A03B2F"/>
    <w:rsid w:val="00A07EEE"/>
    <w:rsid w:val="00A1617A"/>
    <w:rsid w:val="00A60EAB"/>
    <w:rsid w:val="00A67E6B"/>
    <w:rsid w:val="00A72F94"/>
    <w:rsid w:val="00A8304F"/>
    <w:rsid w:val="00A913B1"/>
    <w:rsid w:val="00A97FE7"/>
    <w:rsid w:val="00AA00AB"/>
    <w:rsid w:val="00AA6CD4"/>
    <w:rsid w:val="00AC0BAF"/>
    <w:rsid w:val="00AC3488"/>
    <w:rsid w:val="00AD09C6"/>
    <w:rsid w:val="00AF7103"/>
    <w:rsid w:val="00B01FAA"/>
    <w:rsid w:val="00B12003"/>
    <w:rsid w:val="00B16D24"/>
    <w:rsid w:val="00B257E8"/>
    <w:rsid w:val="00B3310D"/>
    <w:rsid w:val="00B441F4"/>
    <w:rsid w:val="00B5451C"/>
    <w:rsid w:val="00B57BBC"/>
    <w:rsid w:val="00B61D93"/>
    <w:rsid w:val="00B63E4C"/>
    <w:rsid w:val="00B7224A"/>
    <w:rsid w:val="00B80998"/>
    <w:rsid w:val="00BA01BE"/>
    <w:rsid w:val="00BA247D"/>
    <w:rsid w:val="00BA4F86"/>
    <w:rsid w:val="00BC0FA8"/>
    <w:rsid w:val="00BD1B46"/>
    <w:rsid w:val="00BE5D88"/>
    <w:rsid w:val="00C00B6D"/>
    <w:rsid w:val="00C056E5"/>
    <w:rsid w:val="00C057CE"/>
    <w:rsid w:val="00C07A76"/>
    <w:rsid w:val="00C27946"/>
    <w:rsid w:val="00C40AB6"/>
    <w:rsid w:val="00C43759"/>
    <w:rsid w:val="00C57B67"/>
    <w:rsid w:val="00C70172"/>
    <w:rsid w:val="00C7292A"/>
    <w:rsid w:val="00C729E5"/>
    <w:rsid w:val="00C76D74"/>
    <w:rsid w:val="00C9419D"/>
    <w:rsid w:val="00CB0423"/>
    <w:rsid w:val="00CB06CA"/>
    <w:rsid w:val="00CD785D"/>
    <w:rsid w:val="00D01657"/>
    <w:rsid w:val="00D045AA"/>
    <w:rsid w:val="00D36662"/>
    <w:rsid w:val="00D36BF1"/>
    <w:rsid w:val="00D47F88"/>
    <w:rsid w:val="00D601FB"/>
    <w:rsid w:val="00D66145"/>
    <w:rsid w:val="00D703C7"/>
    <w:rsid w:val="00D74924"/>
    <w:rsid w:val="00D77645"/>
    <w:rsid w:val="00D77BC9"/>
    <w:rsid w:val="00D96945"/>
    <w:rsid w:val="00DA0955"/>
    <w:rsid w:val="00DA2934"/>
    <w:rsid w:val="00DA593F"/>
    <w:rsid w:val="00DE35BC"/>
    <w:rsid w:val="00DE5A57"/>
    <w:rsid w:val="00DF77E3"/>
    <w:rsid w:val="00E036DF"/>
    <w:rsid w:val="00E045A6"/>
    <w:rsid w:val="00E06FD4"/>
    <w:rsid w:val="00E13078"/>
    <w:rsid w:val="00E16BEF"/>
    <w:rsid w:val="00E175FB"/>
    <w:rsid w:val="00E27E02"/>
    <w:rsid w:val="00E439C5"/>
    <w:rsid w:val="00E56A26"/>
    <w:rsid w:val="00E61A5B"/>
    <w:rsid w:val="00E7532F"/>
    <w:rsid w:val="00E834BC"/>
    <w:rsid w:val="00E94CB5"/>
    <w:rsid w:val="00E9587F"/>
    <w:rsid w:val="00EC2ED3"/>
    <w:rsid w:val="00EE5CF7"/>
    <w:rsid w:val="00EE7E63"/>
    <w:rsid w:val="00EF153D"/>
    <w:rsid w:val="00F3137A"/>
    <w:rsid w:val="00F339CB"/>
    <w:rsid w:val="00F6091C"/>
    <w:rsid w:val="00F65D1D"/>
    <w:rsid w:val="00F65EF6"/>
    <w:rsid w:val="00F747DD"/>
    <w:rsid w:val="00F80DE2"/>
    <w:rsid w:val="00F86313"/>
    <w:rsid w:val="00FA0CB0"/>
    <w:rsid w:val="00FB06DC"/>
    <w:rsid w:val="00FE36F2"/>
    <w:rsid w:val="00FE597D"/>
    <w:rsid w:val="00FF4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6CFA90"/>
  <w14:defaultImageDpi w14:val="300"/>
  <w15:docId w15:val="{0830F63E-9524-4C91-B853-B012AC6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HeaderChar">
    <w:name w:val="Header Char"/>
    <w:link w:val="Header"/>
    <w:uiPriority w:val="99"/>
    <w:rsid w:val="003D0D25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1"/>
    <w:rsid w:val="003D0D25"/>
    <w:rPr>
      <w:rFonts w:ascii="Cambria" w:eastAsia="MS Mincho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67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1B67F1"/>
    <w:rPr>
      <w:color w:val="0000FF"/>
      <w:u w:val="single"/>
    </w:rPr>
  </w:style>
  <w:style w:type="character" w:customStyle="1" w:styleId="apple-converted-space">
    <w:name w:val="apple-converted-space"/>
    <w:rsid w:val="001B67F1"/>
  </w:style>
  <w:style w:type="character" w:customStyle="1" w:styleId="FooterChar">
    <w:name w:val="Footer Char"/>
    <w:link w:val="Footer"/>
    <w:uiPriority w:val="99"/>
    <w:rsid w:val="001B67F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F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B67F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90B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9FF"/>
    <w:rPr>
      <w:rFonts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9FF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martlesham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1755D-4291-F14A-BA02-544F23A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Coderus</Company>
  <LinksUpToDate>false</LinksUpToDate>
  <CharactersWithSpaces>5016</CharactersWithSpaces>
  <SharedDoc>false</SharedDoc>
  <HLinks>
    <vt:vector size="18" baseType="variant">
      <vt:variant>
        <vt:i4>8323115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https://docs.google.com/spreadsheet/ccc?key=0Ak1R6j5OUFzQdDZVbXNYaUdpbllkT1dFdEtScjZDTFE</vt:lpwstr>
      </vt:variant>
      <vt:variant>
        <vt:lpwstr>gid=16</vt:lpwstr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https://docs.google.com/spreadsheet/ccc?key=0Ak1R6j5OUFzQdDZVbXNYaUdpbllkT1dFdEtScjZDTFE</vt:lpwstr>
      </vt:variant>
      <vt:variant>
        <vt:lpwstr>gid=28</vt:lpwstr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https://teamforge01.codesion.com/sf/frs/do/listReleases/projects.coderus_bw_webfirmware/frs.firmware_pages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Office User</cp:lastModifiedBy>
  <cp:revision>11</cp:revision>
  <cp:lastPrinted>2014-08-08T11:46:00Z</cp:lastPrinted>
  <dcterms:created xsi:type="dcterms:W3CDTF">2019-09-30T09:33:00Z</dcterms:created>
  <dcterms:modified xsi:type="dcterms:W3CDTF">2020-01-06T15:49:00Z</dcterms:modified>
</cp:coreProperties>
</file>